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388" w:rsidRDefault="005500A2" w:rsidP="00222388">
      <w:pP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-3810</wp:posOffset>
            </wp:positionH>
            <wp:positionV relativeFrom="paragraph">
              <wp:posOffset>6985</wp:posOffset>
            </wp:positionV>
            <wp:extent cx="1836420" cy="1371600"/>
            <wp:effectExtent l="0" t="0" r="0" b="0"/>
            <wp:wrapSquare wrapText="bothSides"/>
            <wp:docPr id="4" name="obrázek 4" descr="Flyer_Maker_1700568810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lyer_Maker_170056881049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2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388" w:rsidRDefault="00222388" w:rsidP="00222388">
      <w:pP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</w:pPr>
      <w: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  <w:t xml:space="preserve">    D</w:t>
      </w:r>
      <w:r>
        <w:rPr>
          <w:rFonts w:ascii="BravoEngraved" w:hAnsi="BravoEngraved"/>
          <w:color w:val="000000"/>
          <w:sz w:val="36"/>
          <w:szCs w:val="36"/>
          <w:u w:val="single"/>
          <w:lang w:eastAsia="ar-SA"/>
        </w:rPr>
        <w:t>Ů</w:t>
      </w:r>
      <w: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  <w:t xml:space="preserve">M  DĚTÍ  A  MLÁDEŽE Pelíšek  </w:t>
      </w:r>
    </w:p>
    <w:p w:rsidR="00222388" w:rsidRDefault="00222388" w:rsidP="00222388">
      <w:pP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</w:pPr>
      <w:r w:rsidRPr="007D708E">
        <w:rPr>
          <w:rFonts w:ascii="BravoEngraved" w:hAnsi="BravoEngraved"/>
          <w:b/>
          <w:color w:val="000000"/>
          <w:sz w:val="36"/>
          <w:szCs w:val="36"/>
          <w:lang w:eastAsia="ar-SA"/>
        </w:rPr>
        <w:t xml:space="preserve">                  </w:t>
      </w:r>
      <w:r>
        <w:rPr>
          <w:rFonts w:ascii="BravoEngraved" w:hAnsi="BravoEngraved"/>
          <w:b/>
          <w:color w:val="000000"/>
          <w:sz w:val="36"/>
          <w:szCs w:val="36"/>
          <w:u w:val="single"/>
          <w:lang w:eastAsia="ar-SA"/>
        </w:rPr>
        <w:t>VRCHLABÍ</w:t>
      </w:r>
    </w:p>
    <w:p w:rsidR="00222388" w:rsidRDefault="00222388" w:rsidP="00222388">
      <w:pPr>
        <w:rPr>
          <w:b/>
          <w:color w:val="000000"/>
          <w:lang w:eastAsia="ar-SA"/>
        </w:rPr>
      </w:pPr>
    </w:p>
    <w:p w:rsidR="00222388" w:rsidRDefault="00222388" w:rsidP="00222388">
      <w:pPr>
        <w:rPr>
          <w:color w:val="000000"/>
        </w:rPr>
      </w:pPr>
      <w:r>
        <w:rPr>
          <w:b/>
          <w:color w:val="000000"/>
        </w:rPr>
        <w:t xml:space="preserve"> Husova 212,  54311 VRCHLABÍ    tel. 499 422 142</w:t>
      </w:r>
      <w:r>
        <w:rPr>
          <w:color w:val="000000"/>
        </w:rPr>
        <w:t xml:space="preserve">                             </w:t>
      </w:r>
    </w:p>
    <w:p w:rsidR="00222388" w:rsidRDefault="00222388" w:rsidP="00222388">
      <w:pPr>
        <w:jc w:val="center"/>
        <w:rPr>
          <w:lang w:eastAsia="ar-SA"/>
        </w:rPr>
      </w:pPr>
    </w:p>
    <w:p w:rsidR="00222388" w:rsidRDefault="00222388" w:rsidP="00222388"/>
    <w:p w:rsidR="00222388" w:rsidRDefault="00222388" w:rsidP="00222388">
      <w:pPr>
        <w:rPr>
          <w:b/>
          <w:color w:val="000000"/>
          <w:lang w:eastAsia="ar-SA"/>
        </w:rPr>
      </w:pPr>
      <w:r>
        <w:rPr>
          <w:b/>
          <w:color w:val="000000"/>
          <w:lang w:eastAsia="ar-SA"/>
        </w:rPr>
        <w:t>---------------------------------------------------------------------------------------------------------------</w:t>
      </w:r>
    </w:p>
    <w:p w:rsidR="00E60B98" w:rsidRDefault="00E60B98">
      <w:pPr>
        <w:widowControl w:val="0"/>
        <w:suppressAutoHyphens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60B98" w:rsidRDefault="00F01415" w:rsidP="005E2935">
      <w:pPr>
        <w:widowControl w:val="0"/>
        <w:suppressAutoHyphens/>
        <w:autoSpaceDE w:val="0"/>
        <w:autoSpaceDN w:val="0"/>
        <w:adjustRightInd w:val="0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Akční plán </w:t>
      </w:r>
      <w:r w:rsidR="005E2935">
        <w:rPr>
          <w:b/>
          <w:bCs/>
          <w:sz w:val="32"/>
          <w:szCs w:val="32"/>
        </w:rPr>
        <w:t xml:space="preserve">DDM Pelíšek pro </w:t>
      </w:r>
      <w:r w:rsidR="003E6FCE">
        <w:rPr>
          <w:b/>
          <w:bCs/>
          <w:sz w:val="32"/>
          <w:szCs w:val="32"/>
        </w:rPr>
        <w:t>školní rok 202</w:t>
      </w:r>
      <w:r w:rsidR="00F80CEE">
        <w:rPr>
          <w:b/>
          <w:bCs/>
          <w:sz w:val="32"/>
          <w:szCs w:val="32"/>
        </w:rPr>
        <w:t>5</w:t>
      </w:r>
      <w:r w:rsidR="00D029F1">
        <w:rPr>
          <w:b/>
          <w:bCs/>
          <w:sz w:val="32"/>
          <w:szCs w:val="32"/>
        </w:rPr>
        <w:t>-</w:t>
      </w:r>
      <w:r w:rsidR="00233500">
        <w:rPr>
          <w:b/>
          <w:bCs/>
          <w:sz w:val="32"/>
          <w:szCs w:val="32"/>
        </w:rPr>
        <w:t>2</w:t>
      </w:r>
      <w:r w:rsidR="00F80CEE">
        <w:rPr>
          <w:b/>
          <w:bCs/>
          <w:sz w:val="32"/>
          <w:szCs w:val="32"/>
        </w:rPr>
        <w:t>6</w:t>
      </w:r>
    </w:p>
    <w:p w:rsidR="00E60B98" w:rsidRDefault="00E60B98">
      <w:pPr>
        <w:widowControl w:val="0"/>
        <w:suppressAutoHyphens/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....................................................................................</w:t>
      </w:r>
    </w:p>
    <w:p w:rsidR="001912FC" w:rsidRPr="001912FC" w:rsidRDefault="001912FC" w:rsidP="001912FC">
      <w:pPr>
        <w:pStyle w:val="Normlnweb"/>
        <w:shd w:val="clear" w:color="auto" w:fill="FFFFFF"/>
        <w:rPr>
          <w:b/>
        </w:rPr>
      </w:pPr>
      <w:r w:rsidRPr="001912FC">
        <w:t>Akční plán vzdělávání, který bude</w:t>
      </w:r>
      <w:r w:rsidRPr="001912FC">
        <w:rPr>
          <w:b/>
        </w:rPr>
        <w:t xml:space="preserve"> </w:t>
      </w:r>
      <w:r w:rsidRPr="001912FC">
        <w:rPr>
          <w:rStyle w:val="Siln"/>
          <w:b w:val="0"/>
        </w:rPr>
        <w:t xml:space="preserve">prioritně zaměřen na rozvoj kvalitního a inkluzivního zájmového vzdělávání dětí a žáků, studentů a veřejnosti. Zahrnuje oblasti předškolního a základního vzdělávání, zájmového a neformálního vzdělávání. Tomuto zaměření odpovídá území realizace i výběr partnerů. </w:t>
      </w:r>
    </w:p>
    <w:p w:rsidR="001912FC" w:rsidRPr="001912FC" w:rsidRDefault="001912FC" w:rsidP="001912FC">
      <w:pPr>
        <w:pStyle w:val="Normlnweb"/>
        <w:shd w:val="clear" w:color="auto" w:fill="FFFFFF"/>
        <w:rPr>
          <w:b/>
        </w:rPr>
      </w:pPr>
      <w:r w:rsidRPr="001912FC">
        <w:t xml:space="preserve">Cílem </w:t>
      </w:r>
      <w:r>
        <w:t>je</w:t>
      </w:r>
      <w:r w:rsidRPr="001912FC">
        <w:t xml:space="preserve"> podpořena spolupráce zřizovatelů, škol a ostatních aktérů ve vzdělávání, to znamená společné informování, vzdělávání a plánování partnerských </w:t>
      </w:r>
      <w:r w:rsidRPr="001912FC">
        <w:rPr>
          <w:b/>
        </w:rPr>
        <w:t xml:space="preserve">aktivit </w:t>
      </w:r>
      <w:r w:rsidRPr="001912FC">
        <w:rPr>
          <w:rStyle w:val="Siln"/>
          <w:b w:val="0"/>
        </w:rPr>
        <w:t>pro řešení místně specifických problémů a potřeb. Tato spolupráce povede k:</w:t>
      </w:r>
    </w:p>
    <w:p w:rsidR="001912FC" w:rsidRPr="001912FC" w:rsidRDefault="001912FC" w:rsidP="00F80CEE">
      <w:pPr>
        <w:numPr>
          <w:ilvl w:val="0"/>
          <w:numId w:val="5"/>
        </w:numPr>
        <w:shd w:val="clear" w:color="auto" w:fill="FFFFFF"/>
        <w:ind w:left="0"/>
      </w:pPr>
      <w:r w:rsidRPr="001912FC">
        <w:t xml:space="preserve">systémovému zlepšení řízení </w:t>
      </w:r>
      <w:r>
        <w:t>školských zařízení a subjektů</w:t>
      </w:r>
      <w:r w:rsidRPr="001912FC">
        <w:t xml:space="preserve"> prostřednictvím začleňování dlouhodobého plánování jako nástroje ke kvalitnímu </w:t>
      </w:r>
    </w:p>
    <w:p w:rsidR="001912FC" w:rsidRPr="001912FC" w:rsidRDefault="001912FC" w:rsidP="00F80CEE">
      <w:pPr>
        <w:numPr>
          <w:ilvl w:val="0"/>
          <w:numId w:val="5"/>
        </w:numPr>
        <w:shd w:val="clear" w:color="auto" w:fill="FFFFFF"/>
        <w:ind w:left="0"/>
      </w:pPr>
      <w:r w:rsidRPr="001912FC">
        <w:t>sdílenému porozumění cíle orientace na kvalitní vzdělávání.</w:t>
      </w:r>
    </w:p>
    <w:p w:rsidR="001912FC" w:rsidRPr="001912FC" w:rsidRDefault="001912FC" w:rsidP="00F80CEE">
      <w:pPr>
        <w:numPr>
          <w:ilvl w:val="0"/>
          <w:numId w:val="5"/>
        </w:numPr>
        <w:shd w:val="clear" w:color="auto" w:fill="FFFFFF"/>
        <w:ind w:left="0"/>
      </w:pPr>
      <w:r w:rsidRPr="001912FC">
        <w:t xml:space="preserve">podpoře </w:t>
      </w:r>
      <w:r>
        <w:t xml:space="preserve">zájmových kroužků </w:t>
      </w:r>
      <w:r w:rsidRPr="001912FC">
        <w:t>se slabšími výsledky a rozvoji potenciálu každého žáka.</w:t>
      </w:r>
    </w:p>
    <w:p w:rsidR="001912FC" w:rsidRPr="001912FC" w:rsidRDefault="001912FC" w:rsidP="00F80CEE">
      <w:pPr>
        <w:numPr>
          <w:ilvl w:val="0"/>
          <w:numId w:val="5"/>
        </w:numPr>
        <w:shd w:val="clear" w:color="auto" w:fill="FFFFFF"/>
        <w:ind w:left="0"/>
      </w:pPr>
      <w:r w:rsidRPr="001912FC">
        <w:t>dostupnosti kvalitního vzdělávání každého dítěte/žáka v </w:t>
      </w:r>
      <w:r>
        <w:t>zařízení</w:t>
      </w:r>
    </w:p>
    <w:p w:rsidR="001912FC" w:rsidRDefault="001912FC" w:rsidP="00F80CEE">
      <w:pPr>
        <w:numPr>
          <w:ilvl w:val="0"/>
          <w:numId w:val="5"/>
        </w:numPr>
        <w:shd w:val="clear" w:color="auto" w:fill="FFFFFF"/>
        <w:ind w:left="0"/>
      </w:pPr>
      <w:r w:rsidRPr="001912FC">
        <w:t>zlepšení spolupráce v</w:t>
      </w:r>
      <w:r>
        <w:t xml:space="preserve"> DDM </w:t>
      </w:r>
      <w:r w:rsidRPr="001912FC">
        <w:t>a využívání místních mimoškolních zdrojů pro rozvoj vzdělávání dětí a žáků a ke zlepšení spolupráce s rodiči.</w:t>
      </w:r>
    </w:p>
    <w:p w:rsidR="001B36A1" w:rsidRDefault="001B36A1" w:rsidP="00F80CEE">
      <w:pPr>
        <w:numPr>
          <w:ilvl w:val="0"/>
          <w:numId w:val="5"/>
        </w:numPr>
        <w:shd w:val="clear" w:color="auto" w:fill="FFFFFF"/>
        <w:ind w:left="0"/>
      </w:pPr>
      <w:r>
        <w:t>Podpora aktuálních společenských a kulturních témat v projektech a aktivitách města</w:t>
      </w:r>
    </w:p>
    <w:p w:rsidR="001B36A1" w:rsidRPr="001912FC" w:rsidRDefault="001B36A1" w:rsidP="00F80CEE">
      <w:pPr>
        <w:shd w:val="clear" w:color="auto" w:fill="FFFFFF"/>
      </w:pPr>
    </w:p>
    <w:p w:rsidR="00222388" w:rsidRDefault="00082559" w:rsidP="00B274FF">
      <w:pPr>
        <w:widowControl w:val="0"/>
        <w:suppressAutoHyphens/>
        <w:autoSpaceDE w:val="0"/>
        <w:autoSpaceDN w:val="0"/>
        <w:adjustRightInd w:val="0"/>
        <w:rPr>
          <w:b/>
          <w:bCs/>
          <w:sz w:val="32"/>
          <w:szCs w:val="32"/>
        </w:rPr>
      </w:pPr>
      <w:r w:rsidRPr="00082559">
        <w:rPr>
          <w:bCs/>
        </w:rPr>
        <w:t>Akční plán vychází ze základních dokumentů DDM Pelíšek Vrchlabí</w:t>
      </w:r>
      <w:r w:rsidR="00B274FF">
        <w:rPr>
          <w:bCs/>
        </w:rPr>
        <w:t xml:space="preserve">, kterými </w:t>
      </w:r>
      <w:r>
        <w:rPr>
          <w:bCs/>
        </w:rPr>
        <w:t xml:space="preserve"> jsou Školní vzdělávací program, plán práce na školní rok </w:t>
      </w:r>
      <w:r w:rsidR="003E6FCE">
        <w:rPr>
          <w:bCs/>
        </w:rPr>
        <w:t>202</w:t>
      </w:r>
      <w:r w:rsidR="00F80CEE">
        <w:rPr>
          <w:bCs/>
        </w:rPr>
        <w:t>5</w:t>
      </w:r>
      <w:r w:rsidR="00D029F1">
        <w:rPr>
          <w:bCs/>
        </w:rPr>
        <w:t>-</w:t>
      </w:r>
      <w:r w:rsidR="00233500">
        <w:rPr>
          <w:bCs/>
        </w:rPr>
        <w:t>2</w:t>
      </w:r>
      <w:r w:rsidR="00F80CEE">
        <w:rPr>
          <w:bCs/>
        </w:rPr>
        <w:t>6</w:t>
      </w:r>
      <w:r>
        <w:rPr>
          <w:bCs/>
        </w:rPr>
        <w:t xml:space="preserve">, </w:t>
      </w:r>
      <w:r w:rsidR="00B274FF">
        <w:rPr>
          <w:bCs/>
        </w:rPr>
        <w:t xml:space="preserve">plány oddělení, </w:t>
      </w:r>
      <w:r w:rsidR="003E6FCE">
        <w:rPr>
          <w:bCs/>
        </w:rPr>
        <w:t>výroční zpráva DDM 20</w:t>
      </w:r>
      <w:r w:rsidR="00233500">
        <w:rPr>
          <w:bCs/>
        </w:rPr>
        <w:t>2</w:t>
      </w:r>
      <w:r w:rsidR="00F80CEE">
        <w:rPr>
          <w:bCs/>
        </w:rPr>
        <w:t>4-5</w:t>
      </w:r>
    </w:p>
    <w:p w:rsidR="00B274FF" w:rsidRDefault="00B274FF" w:rsidP="00F01415">
      <w:pPr>
        <w:pStyle w:val="Nadpis2"/>
        <w:spacing w:line="240" w:lineRule="auto"/>
        <w:jc w:val="both"/>
        <w:rPr>
          <w:szCs w:val="24"/>
        </w:rPr>
      </w:pPr>
      <w:bookmarkStart w:id="0" w:name="_Toc449511616"/>
      <w:bookmarkStart w:id="1" w:name="_Toc449523245"/>
    </w:p>
    <w:p w:rsidR="00693353" w:rsidRDefault="00693353" w:rsidP="00F01415">
      <w:pPr>
        <w:pStyle w:val="Nadpis2"/>
        <w:spacing w:line="240" w:lineRule="auto"/>
        <w:jc w:val="both"/>
        <w:rPr>
          <w:szCs w:val="24"/>
        </w:rPr>
      </w:pPr>
      <w:r w:rsidRPr="00AF1108">
        <w:rPr>
          <w:szCs w:val="24"/>
        </w:rPr>
        <w:t>Charakteristika školského zařízení pro vzdělávání volného času</w:t>
      </w:r>
      <w:bookmarkEnd w:id="0"/>
      <w:bookmarkEnd w:id="1"/>
    </w:p>
    <w:p w:rsidR="00693353" w:rsidRDefault="00693353" w:rsidP="00693353">
      <w:pPr>
        <w:ind w:firstLine="709"/>
        <w:jc w:val="both"/>
      </w:pPr>
      <w:r w:rsidRPr="000B0813">
        <w:t>D</w:t>
      </w:r>
      <w:r>
        <w:t xml:space="preserve">ům dětí a </w:t>
      </w:r>
      <w:r w:rsidRPr="000B0813">
        <w:t xml:space="preserve">mládeže </w:t>
      </w:r>
      <w:r>
        <w:t xml:space="preserve">Pelíšek Vrchlabí je </w:t>
      </w:r>
      <w:r w:rsidRPr="000B0813">
        <w:t>klasick</w:t>
      </w:r>
      <w:r>
        <w:t>ým</w:t>
      </w:r>
      <w:r w:rsidRPr="000B0813">
        <w:t xml:space="preserve"> mimoškolní</w:t>
      </w:r>
      <w:r>
        <w:t>m</w:t>
      </w:r>
      <w:r w:rsidRPr="000B0813">
        <w:t xml:space="preserve"> zařízení</w:t>
      </w:r>
      <w:r>
        <w:t>m</w:t>
      </w:r>
      <w:r w:rsidRPr="000B0813">
        <w:t>. Vyhláška MŠMT ČR číslo 74/2005 Sb., o střediscích pro volný čas dětí a mládeže vymezuje, že střediska pro volný čas dětí a mládeže jsou příspěvkovými organ</w:t>
      </w:r>
      <w:r>
        <w:t xml:space="preserve">izacemi, které se zřizují jako </w:t>
      </w:r>
      <w:r w:rsidRPr="000B0813">
        <w:t>domy dětí a mládeže</w:t>
      </w:r>
      <w:r>
        <w:t xml:space="preserve"> s širokou zájmovou působností </w:t>
      </w:r>
      <w:r w:rsidRPr="000B0813">
        <w:t>zahrnující obory alespoň ze dvou zájmových oblastí.</w:t>
      </w:r>
      <w:r>
        <w:t xml:space="preserve"> Jejich činnost se řídí platnou legislativou ve formě zákonů, vyhlášek a strategických programů České republiky.</w:t>
      </w:r>
    </w:p>
    <w:p w:rsidR="00693353" w:rsidRDefault="00693353" w:rsidP="00693353">
      <w:pPr>
        <w:autoSpaceDE w:val="0"/>
        <w:autoSpaceDN w:val="0"/>
        <w:adjustRightInd w:val="0"/>
        <w:jc w:val="both"/>
        <w:rPr>
          <w:iCs/>
        </w:rPr>
      </w:pPr>
    </w:p>
    <w:p w:rsidR="00693353" w:rsidRPr="00B63A15" w:rsidRDefault="00693353" w:rsidP="00F01415">
      <w:pPr>
        <w:pStyle w:val="Nadpis2"/>
        <w:spacing w:line="240" w:lineRule="auto"/>
      </w:pPr>
      <w:bookmarkStart w:id="2" w:name="_Toc449511617"/>
      <w:bookmarkStart w:id="3" w:name="_Toc449523246"/>
      <w:r w:rsidRPr="00B63A15">
        <w:t>Zájmové vzdělávání</w:t>
      </w:r>
      <w:bookmarkEnd w:id="2"/>
      <w:bookmarkEnd w:id="3"/>
    </w:p>
    <w:p w:rsidR="00693353" w:rsidRDefault="00693353" w:rsidP="00693353">
      <w:pPr>
        <w:pStyle w:val="Standard"/>
        <w:spacing w:line="240" w:lineRule="auto"/>
        <w:ind w:firstLine="709"/>
        <w:jc w:val="both"/>
      </w:pPr>
      <w:r>
        <w:t>Zájmové vzdělávání je souhrn výchovně vzdělávacích, poznávacích, rekreačních a dalších systematických, ale i jednorázových činností a aktivit, směřujících k účelnému a efektivnímu naplnění volného času a umožňujících získat vědomosti a dovednosti mimo organizovanou školní výuku. Plní funkci výchovnou, vzdělávací, kulturní, zdravotní (regenerační a relaxační), sociální a preventivní. Vede účastníky k seberealizaci a sebepoznávání, objevování vlastních schopností a jejich rozvíjení. Tím se podílí na kultivaci osobnosti, na rozvoji talentů a vede k vytváření a utužování sociálních vztahů a vazeb. (Bílá kniha, 2001).</w:t>
      </w:r>
    </w:p>
    <w:p w:rsidR="00F01415" w:rsidRDefault="00F01415" w:rsidP="00693353">
      <w:pPr>
        <w:pStyle w:val="Nadpis3"/>
        <w:spacing w:line="240" w:lineRule="auto"/>
        <w:rPr>
          <w:b w:val="0"/>
          <w:bCs w:val="0"/>
        </w:rPr>
      </w:pPr>
      <w:bookmarkStart w:id="4" w:name="_Toc449511622"/>
      <w:bookmarkStart w:id="5" w:name="_Toc449523251"/>
    </w:p>
    <w:bookmarkEnd w:id="4"/>
    <w:bookmarkEnd w:id="5"/>
    <w:p w:rsidR="00863264" w:rsidRPr="00D52F34" w:rsidRDefault="00863264" w:rsidP="00693353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D52F34">
        <w:rPr>
          <w:b/>
          <w:bCs/>
          <w:color w:val="000000"/>
        </w:rPr>
        <w:t>Perso</w:t>
      </w:r>
      <w:r w:rsidR="00895565" w:rsidRPr="00D52F34">
        <w:rPr>
          <w:b/>
          <w:bCs/>
          <w:color w:val="000000"/>
        </w:rPr>
        <w:t>n</w:t>
      </w:r>
      <w:r w:rsidRPr="00D52F34">
        <w:rPr>
          <w:b/>
          <w:bCs/>
          <w:color w:val="000000"/>
        </w:rPr>
        <w:t>ální zajištění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229"/>
        <w:gridCol w:w="2516"/>
        <w:gridCol w:w="2516"/>
      </w:tblGrid>
      <w:tr w:rsidR="00B77CB5" w:rsidRPr="00D52F34" w:rsidTr="00D52F34">
        <w:tc>
          <w:tcPr>
            <w:tcW w:w="2802" w:type="dxa"/>
            <w:shd w:val="clear" w:color="auto" w:fill="auto"/>
          </w:tcPr>
          <w:p w:rsidR="00B77CB5" w:rsidRPr="00D52F34" w:rsidRDefault="00B77CB5" w:rsidP="00F80CE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lastRenderedPageBreak/>
              <w:t>Interních pg.pracovníků</w:t>
            </w:r>
          </w:p>
        </w:tc>
        <w:tc>
          <w:tcPr>
            <w:tcW w:w="2229" w:type="dxa"/>
            <w:shd w:val="clear" w:color="auto" w:fill="auto"/>
          </w:tcPr>
          <w:p w:rsidR="00B77CB5" w:rsidRPr="00D52F34" w:rsidRDefault="00F80CEE" w:rsidP="00D52F3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B77CB5" w:rsidRPr="00D52F34" w:rsidRDefault="00B77CB5" w:rsidP="00D52F3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Úvazek 100%</w:t>
            </w:r>
          </w:p>
        </w:tc>
        <w:tc>
          <w:tcPr>
            <w:tcW w:w="2516" w:type="dxa"/>
            <w:shd w:val="clear" w:color="auto" w:fill="auto"/>
          </w:tcPr>
          <w:p w:rsidR="00B77CB5" w:rsidRPr="00D52F34" w:rsidRDefault="00B77CB5" w:rsidP="00D52F34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  <w:tr w:rsidR="003E6FCE" w:rsidRPr="00D52F34" w:rsidTr="00D52F34">
        <w:tc>
          <w:tcPr>
            <w:tcW w:w="2802" w:type="dxa"/>
            <w:shd w:val="clear" w:color="auto" w:fill="auto"/>
          </w:tcPr>
          <w:p w:rsidR="003E6FCE" w:rsidRPr="00D52F34" w:rsidRDefault="003E6FCE" w:rsidP="00F80CE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Interních pg.pracovníků</w:t>
            </w:r>
          </w:p>
        </w:tc>
        <w:tc>
          <w:tcPr>
            <w:tcW w:w="2229" w:type="dxa"/>
            <w:shd w:val="clear" w:color="auto" w:fill="auto"/>
          </w:tcPr>
          <w:p w:rsidR="003E6FC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D029F1" w:rsidP="00D029F1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Úvazek 75</w:t>
            </w:r>
            <w:r w:rsidR="003E6FCE" w:rsidRPr="00D52F34">
              <w:rPr>
                <w:b/>
                <w:bCs/>
                <w:color w:val="000000"/>
              </w:rPr>
              <w:t>%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  <w:tr w:rsidR="00D029F1" w:rsidRPr="00D52F34" w:rsidTr="00D52F34">
        <w:tc>
          <w:tcPr>
            <w:tcW w:w="2802" w:type="dxa"/>
            <w:shd w:val="clear" w:color="auto" w:fill="auto"/>
          </w:tcPr>
          <w:p w:rsidR="00D029F1" w:rsidRPr="00D52F34" w:rsidRDefault="00D029F1" w:rsidP="00F80CE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Interních pg.pracovníků</w:t>
            </w:r>
          </w:p>
        </w:tc>
        <w:tc>
          <w:tcPr>
            <w:tcW w:w="2229" w:type="dxa"/>
            <w:shd w:val="clear" w:color="auto" w:fill="auto"/>
          </w:tcPr>
          <w:p w:rsidR="00D029F1" w:rsidRPr="00D52F34" w:rsidRDefault="00C16D5B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516" w:type="dxa"/>
            <w:shd w:val="clear" w:color="auto" w:fill="auto"/>
          </w:tcPr>
          <w:p w:rsidR="00D029F1" w:rsidRDefault="00D029F1" w:rsidP="00D029F1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Úvazek 25</w:t>
            </w:r>
            <w:r w:rsidRPr="00D52F34">
              <w:rPr>
                <w:b/>
                <w:bCs/>
                <w:color w:val="000000"/>
              </w:rPr>
              <w:t>%</w:t>
            </w:r>
          </w:p>
        </w:tc>
        <w:tc>
          <w:tcPr>
            <w:tcW w:w="2516" w:type="dxa"/>
            <w:shd w:val="clear" w:color="auto" w:fill="auto"/>
          </w:tcPr>
          <w:p w:rsidR="00D029F1" w:rsidRPr="00D52F34" w:rsidRDefault="00D029F1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  <w:tr w:rsidR="00D029F1" w:rsidRPr="00D52F34" w:rsidTr="00D52F34">
        <w:tc>
          <w:tcPr>
            <w:tcW w:w="2802" w:type="dxa"/>
            <w:shd w:val="clear" w:color="auto" w:fill="auto"/>
          </w:tcPr>
          <w:p w:rsidR="00D029F1" w:rsidRPr="00D52F34" w:rsidRDefault="00C16D5B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Pracovník klubovna</w:t>
            </w:r>
          </w:p>
        </w:tc>
        <w:tc>
          <w:tcPr>
            <w:tcW w:w="2229" w:type="dxa"/>
            <w:shd w:val="clear" w:color="auto" w:fill="auto"/>
          </w:tcPr>
          <w:p w:rsidR="00D029F1" w:rsidRDefault="00C16D5B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D029F1" w:rsidRDefault="00C16D5B" w:rsidP="00C16D5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Úvazek 5</w:t>
            </w:r>
            <w:r>
              <w:rPr>
                <w:b/>
                <w:bCs/>
                <w:color w:val="000000"/>
              </w:rPr>
              <w:t>0</w:t>
            </w:r>
            <w:r w:rsidRPr="00D52F34">
              <w:rPr>
                <w:b/>
                <w:bCs/>
                <w:color w:val="000000"/>
              </w:rPr>
              <w:t>%</w:t>
            </w:r>
          </w:p>
        </w:tc>
        <w:tc>
          <w:tcPr>
            <w:tcW w:w="2516" w:type="dxa"/>
            <w:shd w:val="clear" w:color="auto" w:fill="auto"/>
          </w:tcPr>
          <w:p w:rsidR="00D029F1" w:rsidRPr="00D52F34" w:rsidRDefault="00CD52FD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MAS</w:t>
            </w:r>
          </w:p>
        </w:tc>
      </w:tr>
      <w:tr w:rsidR="003E6FCE" w:rsidRPr="00D52F34" w:rsidTr="00D52F34">
        <w:tc>
          <w:tcPr>
            <w:tcW w:w="2802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Interních nepedagogických</w:t>
            </w:r>
          </w:p>
        </w:tc>
        <w:tc>
          <w:tcPr>
            <w:tcW w:w="2229" w:type="dxa"/>
            <w:shd w:val="clear" w:color="auto" w:fill="auto"/>
          </w:tcPr>
          <w:p w:rsidR="003E6FC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Úvazek 50%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2x úklid</w:t>
            </w:r>
          </w:p>
          <w:p w:rsidR="003E6FC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3E6FCE" w:rsidRPr="00D52F34">
              <w:rPr>
                <w:b/>
                <w:bCs/>
                <w:color w:val="000000"/>
              </w:rPr>
              <w:t>x domovník</w:t>
            </w:r>
          </w:p>
        </w:tc>
      </w:tr>
      <w:tr w:rsidR="00F80CEE" w:rsidRPr="00D52F34" w:rsidTr="00D52F34">
        <w:tc>
          <w:tcPr>
            <w:tcW w:w="2802" w:type="dxa"/>
            <w:shd w:val="clear" w:color="auto" w:fill="auto"/>
          </w:tcPr>
          <w:p w:rsidR="00F80CE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Interních nepedagogických</w:t>
            </w:r>
          </w:p>
        </w:tc>
        <w:tc>
          <w:tcPr>
            <w:tcW w:w="2229" w:type="dxa"/>
            <w:shd w:val="clear" w:color="auto" w:fill="auto"/>
          </w:tcPr>
          <w:p w:rsidR="00F80CEE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F80CE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Úvazek 25</w:t>
            </w:r>
            <w:r w:rsidRPr="00D52F34">
              <w:rPr>
                <w:b/>
                <w:bCs/>
                <w:color w:val="000000"/>
              </w:rPr>
              <w:t>%</w:t>
            </w:r>
          </w:p>
        </w:tc>
        <w:tc>
          <w:tcPr>
            <w:tcW w:w="2516" w:type="dxa"/>
            <w:shd w:val="clear" w:color="auto" w:fill="auto"/>
          </w:tcPr>
          <w:p w:rsidR="00F80CEE" w:rsidRPr="00D52F34" w:rsidRDefault="00F80CE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Pr="00D52F34">
              <w:rPr>
                <w:b/>
                <w:bCs/>
                <w:color w:val="000000"/>
              </w:rPr>
              <w:t>x domovník</w:t>
            </w:r>
          </w:p>
        </w:tc>
      </w:tr>
      <w:tr w:rsidR="003E6FCE" w:rsidRPr="00D52F34" w:rsidTr="00D52F34">
        <w:tc>
          <w:tcPr>
            <w:tcW w:w="2802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 xml:space="preserve">Účetní </w:t>
            </w:r>
          </w:p>
        </w:tc>
        <w:tc>
          <w:tcPr>
            <w:tcW w:w="2229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F80CE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 xml:space="preserve">Úvazek </w:t>
            </w:r>
            <w:r w:rsidR="00F80CEE">
              <w:rPr>
                <w:b/>
                <w:bCs/>
                <w:color w:val="000000"/>
              </w:rPr>
              <w:t>100</w:t>
            </w:r>
            <w:r w:rsidRPr="00D52F34">
              <w:rPr>
                <w:b/>
                <w:bCs/>
                <w:color w:val="000000"/>
              </w:rPr>
              <w:t>%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  <w:tr w:rsidR="003E6FCE" w:rsidRPr="00D52F34" w:rsidTr="00D52F34">
        <w:tc>
          <w:tcPr>
            <w:tcW w:w="2802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Pokladní</w:t>
            </w:r>
          </w:p>
        </w:tc>
        <w:tc>
          <w:tcPr>
            <w:tcW w:w="2229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  <w:r w:rsidRPr="00D52F34">
              <w:rPr>
                <w:b/>
                <w:bCs/>
                <w:color w:val="000000"/>
              </w:rPr>
              <w:t>Úvazek 25%</w:t>
            </w:r>
          </w:p>
        </w:tc>
        <w:tc>
          <w:tcPr>
            <w:tcW w:w="2516" w:type="dxa"/>
            <w:shd w:val="clear" w:color="auto" w:fill="auto"/>
          </w:tcPr>
          <w:p w:rsidR="003E6FCE" w:rsidRPr="00D52F34" w:rsidRDefault="003E6FCE" w:rsidP="003E6FCE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</w:rPr>
            </w:pPr>
          </w:p>
        </w:tc>
      </w:tr>
    </w:tbl>
    <w:p w:rsidR="00E60B98" w:rsidRDefault="00895565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u w:val="single"/>
        </w:rPr>
      </w:pPr>
      <w:r w:rsidRPr="00850D29">
        <w:rPr>
          <w:b/>
          <w:bCs/>
          <w:i/>
          <w:iCs/>
          <w:u w:val="single"/>
        </w:rPr>
        <w:t>1/ Pravidelná zájmová činnost</w:t>
      </w:r>
    </w:p>
    <w:p w:rsidR="00F80CEE" w:rsidRDefault="00F80CEE">
      <w:pPr>
        <w:widowControl w:val="0"/>
        <w:suppressAutoHyphens/>
        <w:autoSpaceDE w:val="0"/>
        <w:autoSpaceDN w:val="0"/>
        <w:adjustRightInd w:val="0"/>
        <w:rPr>
          <w:bCs/>
          <w:iCs/>
        </w:rPr>
      </w:pPr>
      <w:r w:rsidRPr="00F80CEE">
        <w:rPr>
          <w:bCs/>
          <w:iCs/>
        </w:rPr>
        <w:t>Zájmové útvary oddělení TS Oliver Techniky, Sportu, klubové činnosti</w:t>
      </w:r>
    </w:p>
    <w:p w:rsidR="00F80CEE" w:rsidRPr="00F80CEE" w:rsidRDefault="00F80CEE">
      <w:pPr>
        <w:widowControl w:val="0"/>
        <w:suppressAutoHyphens/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>Viz plán práce</w:t>
      </w:r>
    </w:p>
    <w:p w:rsidR="00F26CC2" w:rsidRDefault="00F26CC2" w:rsidP="001B36A1">
      <w:pPr>
        <w:spacing w:line="276" w:lineRule="auto"/>
        <w:rPr>
          <w:b/>
        </w:rPr>
      </w:pPr>
      <w:r>
        <w:rPr>
          <w:b/>
        </w:rPr>
        <w:t>Projekt Dofe</w:t>
      </w:r>
    </w:p>
    <w:p w:rsidR="00F26CC2" w:rsidRDefault="00F26CC2" w:rsidP="001B36A1">
      <w:pPr>
        <w:spacing w:line="276" w:lineRule="auto"/>
        <w:rPr>
          <w:b/>
        </w:rPr>
      </w:pPr>
      <w:r>
        <w:rPr>
          <w:b/>
        </w:rPr>
        <w:t>Projekt angličtina ve školách Vrchlabska</w:t>
      </w:r>
    </w:p>
    <w:p w:rsidR="00F80CEE" w:rsidRDefault="00F80CEE" w:rsidP="001B36A1">
      <w:pPr>
        <w:spacing w:line="276" w:lineRule="auto"/>
        <w:rPr>
          <w:b/>
        </w:rPr>
      </w:pPr>
      <w:r>
        <w:rPr>
          <w:b/>
        </w:rPr>
        <w:t>Projekt JAK</w:t>
      </w:r>
    </w:p>
    <w:p w:rsidR="00C16D5B" w:rsidRDefault="00C16D5B" w:rsidP="001B36A1">
      <w:pPr>
        <w:spacing w:line="276" w:lineRule="auto"/>
        <w:rPr>
          <w:b/>
        </w:rPr>
      </w:pPr>
      <w:r>
        <w:rPr>
          <w:b/>
        </w:rPr>
        <w:t>Klubová činnost s MAS</w:t>
      </w:r>
    </w:p>
    <w:p w:rsidR="00E60B98" w:rsidRDefault="00895565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2.</w:t>
      </w:r>
      <w:r w:rsidR="00E60B98" w:rsidRPr="00FF5E0F">
        <w:rPr>
          <w:b/>
          <w:bCs/>
          <w:i/>
          <w:iCs/>
          <w:sz w:val="32"/>
          <w:szCs w:val="32"/>
          <w:u w:val="single"/>
        </w:rPr>
        <w:t>P</w:t>
      </w:r>
      <w:r>
        <w:rPr>
          <w:b/>
          <w:bCs/>
          <w:i/>
          <w:iCs/>
          <w:sz w:val="32"/>
          <w:szCs w:val="32"/>
          <w:u w:val="single"/>
        </w:rPr>
        <w:t>říležitostná zájmová činnost</w:t>
      </w:r>
    </w:p>
    <w:p w:rsidR="0083334C" w:rsidRPr="0083334C" w:rsidRDefault="0083334C">
      <w:pPr>
        <w:widowControl w:val="0"/>
        <w:suppressAutoHyphens/>
        <w:autoSpaceDE w:val="0"/>
        <w:autoSpaceDN w:val="0"/>
        <w:adjustRightInd w:val="0"/>
        <w:rPr>
          <w:bCs/>
          <w:iCs/>
          <w:sz w:val="22"/>
          <w:szCs w:val="22"/>
        </w:rPr>
      </w:pPr>
      <w:r w:rsidRPr="0083334C">
        <w:rPr>
          <w:bCs/>
          <w:iCs/>
          <w:sz w:val="22"/>
          <w:szCs w:val="22"/>
        </w:rPr>
        <w:t>Viz plán práce</w:t>
      </w:r>
    </w:p>
    <w:p w:rsidR="00636506" w:rsidRDefault="00636506" w:rsidP="00F01415">
      <w:pPr>
        <w:widowControl w:val="0"/>
        <w:suppressAutoHyphens/>
        <w:autoSpaceDE w:val="0"/>
        <w:autoSpaceDN w:val="0"/>
        <w:adjustRightInd w:val="0"/>
        <w:outlineLvl w:val="0"/>
        <w:rPr>
          <w:b/>
          <w:bCs/>
          <w:i/>
          <w:iCs/>
        </w:rPr>
      </w:pPr>
      <w:r w:rsidRPr="00F01415">
        <w:rPr>
          <w:b/>
          <w:bCs/>
          <w:i/>
          <w:iCs/>
        </w:rPr>
        <w:t>B/ spontánní akce/nabídkové akce a aktivity pro veřejnost</w:t>
      </w:r>
    </w:p>
    <w:p w:rsidR="0083334C" w:rsidRPr="0083334C" w:rsidRDefault="0083334C" w:rsidP="0083334C">
      <w:pPr>
        <w:widowControl w:val="0"/>
        <w:suppressAutoHyphens/>
        <w:autoSpaceDE w:val="0"/>
        <w:autoSpaceDN w:val="0"/>
        <w:adjustRightInd w:val="0"/>
        <w:rPr>
          <w:bCs/>
          <w:iCs/>
          <w:sz w:val="22"/>
          <w:szCs w:val="22"/>
        </w:rPr>
      </w:pPr>
      <w:r w:rsidRPr="0083334C">
        <w:rPr>
          <w:bCs/>
          <w:iCs/>
          <w:sz w:val="22"/>
          <w:szCs w:val="22"/>
        </w:rPr>
        <w:t>Viz plán práce</w:t>
      </w:r>
    </w:p>
    <w:p w:rsidR="00E60B98" w:rsidRDefault="00E60B98" w:rsidP="00F01415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</w:rPr>
      </w:pPr>
      <w:r w:rsidRPr="00F01415">
        <w:rPr>
          <w:b/>
          <w:bCs/>
          <w:i/>
          <w:iCs/>
        </w:rPr>
        <w:t>C/ ostatní akce /soutěže, závody, přehlídky turnaje, zájezdy, vystoupení, výstavy…</w:t>
      </w:r>
    </w:p>
    <w:p w:rsidR="0083334C" w:rsidRPr="0083334C" w:rsidRDefault="0083334C" w:rsidP="0083334C">
      <w:pPr>
        <w:widowControl w:val="0"/>
        <w:suppressAutoHyphens/>
        <w:autoSpaceDE w:val="0"/>
        <w:autoSpaceDN w:val="0"/>
        <w:adjustRightInd w:val="0"/>
        <w:rPr>
          <w:bCs/>
          <w:iCs/>
          <w:sz w:val="22"/>
          <w:szCs w:val="22"/>
        </w:rPr>
      </w:pPr>
      <w:r w:rsidRPr="0083334C">
        <w:rPr>
          <w:bCs/>
          <w:iCs/>
          <w:sz w:val="22"/>
          <w:szCs w:val="22"/>
        </w:rPr>
        <w:t>Viz plán práce</w:t>
      </w:r>
    </w:p>
    <w:p w:rsidR="00DC29B7" w:rsidRDefault="00F01415" w:rsidP="00DC29B7">
      <w:pPr>
        <w:widowControl w:val="0"/>
        <w:suppressAutoHyphens/>
        <w:autoSpaceDE w:val="0"/>
        <w:autoSpaceDN w:val="0"/>
        <w:adjustRightInd w:val="0"/>
        <w:outlineLvl w:val="0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sz w:val="32"/>
          <w:szCs w:val="32"/>
          <w:u w:val="single"/>
        </w:rPr>
        <w:t>3.</w:t>
      </w:r>
      <w:r w:rsidR="00E60B98" w:rsidRPr="00B77CB5">
        <w:rPr>
          <w:b/>
          <w:bCs/>
          <w:i/>
          <w:iCs/>
          <w:sz w:val="32"/>
          <w:szCs w:val="32"/>
          <w:u w:val="single"/>
        </w:rPr>
        <w:t xml:space="preserve"> </w:t>
      </w:r>
      <w:r w:rsidR="00B77CB5" w:rsidRPr="00B77CB5">
        <w:rPr>
          <w:b/>
          <w:bCs/>
          <w:i/>
          <w:iCs/>
          <w:sz w:val="32"/>
          <w:szCs w:val="32"/>
          <w:u w:val="single"/>
        </w:rPr>
        <w:t>P</w:t>
      </w:r>
      <w:r w:rsidR="00E60B98" w:rsidRPr="00B77CB5">
        <w:rPr>
          <w:b/>
          <w:bCs/>
          <w:i/>
          <w:iCs/>
          <w:sz w:val="32"/>
          <w:szCs w:val="32"/>
          <w:u w:val="single"/>
        </w:rPr>
        <w:t>rázdninová činnost</w:t>
      </w:r>
    </w:p>
    <w:p w:rsidR="00D029F1" w:rsidRDefault="00D029F1" w:rsidP="00DC29B7">
      <w:pPr>
        <w:widowControl w:val="0"/>
        <w:suppressAutoHyphens/>
        <w:autoSpaceDE w:val="0"/>
        <w:autoSpaceDN w:val="0"/>
        <w:adjustRightInd w:val="0"/>
        <w:outlineLvl w:val="0"/>
        <w:rPr>
          <w:bCs/>
          <w:i/>
          <w:iCs/>
        </w:rPr>
      </w:pPr>
      <w:r w:rsidRPr="00D029F1">
        <w:rPr>
          <w:bCs/>
          <w:i/>
          <w:iCs/>
        </w:rPr>
        <w:t>Tematická a celoroční</w:t>
      </w:r>
      <w:r>
        <w:rPr>
          <w:bCs/>
          <w:i/>
          <w:iCs/>
        </w:rPr>
        <w:t xml:space="preserve"> jednodenní, vícedenní</w:t>
      </w:r>
    </w:p>
    <w:p w:rsidR="00D029F1" w:rsidRPr="00D029F1" w:rsidRDefault="00D029F1" w:rsidP="00DC29B7">
      <w:pPr>
        <w:widowControl w:val="0"/>
        <w:suppressAutoHyphens/>
        <w:autoSpaceDE w:val="0"/>
        <w:autoSpaceDN w:val="0"/>
        <w:adjustRightInd w:val="0"/>
        <w:outlineLvl w:val="0"/>
        <w:rPr>
          <w:bCs/>
          <w:i/>
          <w:iCs/>
        </w:rPr>
      </w:pPr>
      <w:r>
        <w:rPr>
          <w:bCs/>
          <w:i/>
          <w:iCs/>
        </w:rPr>
        <w:t>Hlavní prázdniny- táborová činnost</w:t>
      </w:r>
    </w:p>
    <w:p w:rsidR="00E60B98" w:rsidRPr="00237A7D" w:rsidRDefault="00E60B98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u w:val="single"/>
        </w:rPr>
      </w:pPr>
      <w:r w:rsidRPr="00237A7D">
        <w:rPr>
          <w:b/>
          <w:bCs/>
          <w:i/>
          <w:iCs/>
          <w:u w:val="single"/>
        </w:rPr>
        <w:t>INDIVIDUÁLNÍ PRÁCE:</w:t>
      </w:r>
    </w:p>
    <w:p w:rsidR="0006580F" w:rsidRPr="005837A0" w:rsidRDefault="00E60B98">
      <w:pPr>
        <w:widowControl w:val="0"/>
        <w:suppressAutoHyphens/>
        <w:autoSpaceDE w:val="0"/>
        <w:autoSpaceDN w:val="0"/>
        <w:adjustRightInd w:val="0"/>
      </w:pPr>
      <w:r w:rsidRPr="005837A0">
        <w:t xml:space="preserve">- péče o talentované děti formou individuální přístupu </w:t>
      </w:r>
      <w:r w:rsidR="0006580F" w:rsidRPr="005837A0">
        <w:t xml:space="preserve">na </w:t>
      </w:r>
      <w:r w:rsidR="00F41D9C" w:rsidRPr="005837A0">
        <w:t>jednotlivých o</w:t>
      </w:r>
      <w:r w:rsidR="0006580F" w:rsidRPr="005837A0">
        <w:t xml:space="preserve">dděleních v oblastech </w:t>
      </w:r>
      <w:r w:rsidR="00F41D9C" w:rsidRPr="005837A0">
        <w:t xml:space="preserve"> </w:t>
      </w:r>
      <w:r w:rsidR="0006580F" w:rsidRPr="005837A0">
        <w:t xml:space="preserve">  </w:t>
      </w:r>
    </w:p>
    <w:p w:rsidR="00083FA4" w:rsidRDefault="0006580F">
      <w:pPr>
        <w:widowControl w:val="0"/>
        <w:suppressAutoHyphens/>
        <w:autoSpaceDE w:val="0"/>
        <w:autoSpaceDN w:val="0"/>
        <w:adjustRightInd w:val="0"/>
      </w:pPr>
      <w:r w:rsidRPr="005837A0">
        <w:t xml:space="preserve">  společenských věd, </w:t>
      </w:r>
      <w:r w:rsidR="00F41D9C" w:rsidRPr="005837A0">
        <w:t xml:space="preserve"> technických oborech</w:t>
      </w:r>
      <w:r w:rsidRPr="005837A0">
        <w:t>, sportu a tělovýchovy, tanečních oborech</w:t>
      </w:r>
      <w:r w:rsidR="00083FA4">
        <w:t>,</w:t>
      </w:r>
      <w:r w:rsidR="00083FA4" w:rsidRPr="00083FA4">
        <w:t xml:space="preserve"> </w:t>
      </w:r>
      <w:r w:rsidR="00083FA4">
        <w:t xml:space="preserve">nadstandardních  </w:t>
      </w:r>
    </w:p>
    <w:p w:rsidR="00E60B98" w:rsidRPr="005837A0" w:rsidRDefault="00083FA4">
      <w:pPr>
        <w:widowControl w:val="0"/>
        <w:suppressAutoHyphens/>
        <w:autoSpaceDE w:val="0"/>
        <w:autoSpaceDN w:val="0"/>
        <w:adjustRightInd w:val="0"/>
      </w:pPr>
      <w:r>
        <w:t xml:space="preserve">  tréninků</w:t>
      </w:r>
    </w:p>
    <w:p w:rsidR="00E60B98" w:rsidRPr="005837A0" w:rsidRDefault="00E60B98">
      <w:pPr>
        <w:widowControl w:val="0"/>
        <w:suppressAutoHyphens/>
        <w:autoSpaceDE w:val="0"/>
        <w:autoSpaceDN w:val="0"/>
        <w:adjustRightInd w:val="0"/>
      </w:pPr>
      <w:r w:rsidRPr="005837A0">
        <w:t>- práce s vedoucími oddělení, pedagogy</w:t>
      </w:r>
      <w:r w:rsidR="00F41D9C" w:rsidRPr="005837A0">
        <w:t>, veřejností</w:t>
      </w:r>
    </w:p>
    <w:p w:rsidR="00E60B98" w:rsidRPr="005837A0" w:rsidRDefault="00E60B98">
      <w:pPr>
        <w:widowControl w:val="0"/>
        <w:suppressAutoHyphens/>
        <w:autoSpaceDE w:val="0"/>
        <w:autoSpaceDN w:val="0"/>
        <w:adjustRightInd w:val="0"/>
      </w:pPr>
      <w:r w:rsidRPr="005837A0">
        <w:t>- příprava a pomoc při talentových zkouškách</w:t>
      </w:r>
      <w:r w:rsidR="00F41D9C" w:rsidRPr="005837A0">
        <w:t>, příprava na soutěže</w:t>
      </w:r>
      <w:r w:rsidR="00F01415">
        <w:t>, závody, přehlídky</w:t>
      </w:r>
    </w:p>
    <w:p w:rsidR="00E60B98" w:rsidRPr="005837A0" w:rsidRDefault="00E60B98">
      <w:pPr>
        <w:widowControl w:val="0"/>
        <w:suppressAutoHyphens/>
        <w:autoSpaceDE w:val="0"/>
        <w:autoSpaceDN w:val="0"/>
        <w:adjustRightInd w:val="0"/>
      </w:pPr>
      <w:r w:rsidRPr="005837A0">
        <w:t>- odborná pomoc v oblasti dekoratérství</w:t>
      </w:r>
      <w:r w:rsidR="00A161F3">
        <w:t>, hudební střihy, mazání lyží- dle oddělení</w:t>
      </w:r>
      <w:r w:rsidRPr="005837A0">
        <w:t xml:space="preserve"> </w:t>
      </w:r>
    </w:p>
    <w:p w:rsidR="00D51C6D" w:rsidRPr="005837A0" w:rsidRDefault="00E60B98">
      <w:pPr>
        <w:widowControl w:val="0"/>
        <w:suppressAutoHyphens/>
        <w:autoSpaceDE w:val="0"/>
        <w:autoSpaceDN w:val="0"/>
        <w:adjustRightInd w:val="0"/>
        <w:rPr>
          <w:bCs/>
          <w:iCs/>
        </w:rPr>
      </w:pPr>
      <w:r w:rsidRPr="005837A0">
        <w:rPr>
          <w:bCs/>
          <w:iCs/>
        </w:rPr>
        <w:t>-</w:t>
      </w:r>
      <w:r w:rsidR="00F41D9C" w:rsidRPr="005837A0">
        <w:rPr>
          <w:bCs/>
          <w:iCs/>
        </w:rPr>
        <w:t xml:space="preserve"> </w:t>
      </w:r>
      <w:r w:rsidRPr="005837A0">
        <w:rPr>
          <w:bCs/>
          <w:iCs/>
        </w:rPr>
        <w:t xml:space="preserve">vedení praxe na DDM </w:t>
      </w:r>
    </w:p>
    <w:p w:rsidR="0006580F" w:rsidRPr="005837A0" w:rsidRDefault="0006580F" w:rsidP="0006580F">
      <w:r w:rsidRPr="005837A0">
        <w:t>- péče o talentované děti / individuální práce, nadstandardních tréninků, tréninkové plány /</w:t>
      </w:r>
    </w:p>
    <w:p w:rsidR="00A161F3" w:rsidRDefault="0006580F" w:rsidP="0006580F">
      <w:r w:rsidRPr="005837A0">
        <w:t>- konzultace a poradenská činnost s veřejností v oblasti pohybových</w:t>
      </w:r>
      <w:r w:rsidR="00A161F3">
        <w:t xml:space="preserve">, </w:t>
      </w:r>
      <w:r w:rsidRPr="005837A0">
        <w:t>tanečních</w:t>
      </w:r>
      <w:r w:rsidR="00A161F3">
        <w:t xml:space="preserve">, kulturních a   </w:t>
      </w:r>
    </w:p>
    <w:p w:rsidR="0006580F" w:rsidRPr="005837A0" w:rsidRDefault="00A161F3" w:rsidP="0006580F">
      <w:r>
        <w:t xml:space="preserve">  společenských</w:t>
      </w:r>
      <w:r w:rsidR="0006580F" w:rsidRPr="005837A0">
        <w:t xml:space="preserve"> aktivit</w:t>
      </w:r>
    </w:p>
    <w:p w:rsidR="0006580F" w:rsidRPr="005837A0" w:rsidRDefault="0006580F" w:rsidP="0006580F">
      <w:r w:rsidRPr="005837A0">
        <w:t>- metodika-příprava pedagogických výstupů pro MŠ</w:t>
      </w:r>
      <w:r w:rsidR="00A161F3">
        <w:t>, ZŠ</w:t>
      </w:r>
    </w:p>
    <w:p w:rsidR="0006580F" w:rsidRPr="005837A0" w:rsidRDefault="0006580F" w:rsidP="0006580F">
      <w:pPr>
        <w:tabs>
          <w:tab w:val="left" w:pos="360"/>
        </w:tabs>
      </w:pPr>
      <w:r w:rsidRPr="005837A0">
        <w:t>- metodická pomoc začínající vedoucíma dobrovolným pracovníkům, ukázkové hodiny</w:t>
      </w:r>
    </w:p>
    <w:p w:rsidR="0006580F" w:rsidRPr="005837A0" w:rsidRDefault="0006580F" w:rsidP="0006580F">
      <w:r w:rsidRPr="005837A0">
        <w:t>- odborná metodická a praktická pomoc v oblasti choreografie individuálních skladeb</w:t>
      </w:r>
    </w:p>
    <w:p w:rsidR="0006580F" w:rsidRPr="005837A0" w:rsidRDefault="0006580F" w:rsidP="0006580F">
      <w:pPr>
        <w:rPr>
          <w:b/>
          <w:i/>
          <w:sz w:val="32"/>
          <w:u w:val="single"/>
        </w:rPr>
      </w:pPr>
      <w:r w:rsidRPr="005837A0">
        <w:t>- poradenství v oblasti fyzické přípravy pro ženy / ad kondiční cvičení /</w:t>
      </w:r>
    </w:p>
    <w:p w:rsidR="005837A0" w:rsidRPr="004804BF" w:rsidRDefault="005837A0" w:rsidP="005837A0">
      <w:pPr>
        <w:widowControl w:val="0"/>
        <w:suppressAutoHyphens/>
        <w:autoSpaceDE w:val="0"/>
        <w:autoSpaceDN w:val="0"/>
        <w:adjustRightInd w:val="0"/>
        <w:ind w:left="720" w:hanging="720"/>
      </w:pPr>
      <w:r w:rsidRPr="004804BF">
        <w:t>-</w:t>
      </w:r>
      <w:r w:rsidR="00A161F3">
        <w:t xml:space="preserve"> </w:t>
      </w:r>
      <w:r w:rsidRPr="004804BF">
        <w:t>zastupování vedoucích ZÚ za jejich nepřítomnosti</w:t>
      </w:r>
    </w:p>
    <w:p w:rsidR="005837A0" w:rsidRDefault="005837A0" w:rsidP="005837A0">
      <w:pPr>
        <w:widowControl w:val="0"/>
        <w:suppressAutoHyphens/>
        <w:autoSpaceDE w:val="0"/>
        <w:autoSpaceDN w:val="0"/>
        <w:adjustRightInd w:val="0"/>
        <w:ind w:left="720" w:hanging="720"/>
      </w:pPr>
      <w:r w:rsidRPr="004804BF">
        <w:t xml:space="preserve">- vedení pohybové výchovy ve středisku Světlo ve Vrchlabí - denní stacionář Diakonie </w:t>
      </w:r>
    </w:p>
    <w:p w:rsidR="0083334C" w:rsidRPr="004804BF" w:rsidRDefault="0083334C" w:rsidP="005837A0">
      <w:pPr>
        <w:widowControl w:val="0"/>
        <w:suppressAutoHyphens/>
        <w:autoSpaceDE w:val="0"/>
        <w:autoSpaceDN w:val="0"/>
        <w:adjustRightInd w:val="0"/>
        <w:ind w:left="720" w:hanging="720"/>
      </w:pPr>
    </w:p>
    <w:p w:rsidR="0083334C" w:rsidRDefault="0083334C" w:rsidP="0083334C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895565">
        <w:rPr>
          <w:b/>
          <w:bCs/>
          <w:color w:val="000000"/>
        </w:rPr>
        <w:t>Mater</w:t>
      </w:r>
      <w:r>
        <w:rPr>
          <w:b/>
          <w:bCs/>
          <w:color w:val="000000"/>
        </w:rPr>
        <w:t>i</w:t>
      </w:r>
      <w:r w:rsidRPr="00895565">
        <w:rPr>
          <w:b/>
          <w:bCs/>
          <w:color w:val="000000"/>
        </w:rPr>
        <w:t>ální podmínky</w:t>
      </w:r>
    </w:p>
    <w:p w:rsidR="005E3C48" w:rsidRDefault="0083334C" w:rsidP="0083334C">
      <w:pPr>
        <w:shd w:val="clear" w:color="auto" w:fill="FFFFFF"/>
        <w:jc w:val="both"/>
        <w:rPr>
          <w:color w:val="000000"/>
        </w:rPr>
      </w:pPr>
      <w:r>
        <w:rPr>
          <w:rFonts w:ascii="TimesNewRoman" w:hAnsi="TimesNewRoman" w:cs="TimesNewRoman"/>
        </w:rPr>
        <w:t xml:space="preserve">DDM Pelíšek provozuje svoji činnost na dvou budovách, které má v pronájmu od zřizovatele Města Vrchlabí. Hlavní budova sídlí v ulici Husova 212, kde jsou umístěny oficiální kanceláře a probíhají tam činnosti především technického a společensko-vědního charakteru. K této budově patří velká zahrada se zahradním domkem, který slouží jako turistická ubytovna. </w:t>
      </w:r>
      <w:r>
        <w:rPr>
          <w:color w:val="000000"/>
        </w:rPr>
        <w:t xml:space="preserve">Obě budovy jsou rozloženy </w:t>
      </w:r>
      <w:r>
        <w:rPr>
          <w:color w:val="000000"/>
        </w:rPr>
        <w:lastRenderedPageBreak/>
        <w:t xml:space="preserve">v rozdílných částech města, vzdálených více jak 1,5km. Jedná se o historické budovy, které vyžadují průběžné drobné rekonstrukce a obnovu stávajícího technického zabezpečení. Jedná se hlavně o drobné opravy. 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Vybavení vnitřních prostor v roce 20</w:t>
      </w:r>
      <w:r w:rsidR="00F26CC2">
        <w:rPr>
          <w:color w:val="000000"/>
        </w:rPr>
        <w:t>2</w:t>
      </w:r>
      <w:r w:rsidR="00F80CEE">
        <w:rPr>
          <w:color w:val="000000"/>
        </w:rPr>
        <w:t>4-25</w:t>
      </w:r>
      <w:r>
        <w:rPr>
          <w:color w:val="000000"/>
        </w:rPr>
        <w:t xml:space="preserve"> – prob</w:t>
      </w:r>
      <w:r w:rsidR="009E5706">
        <w:rPr>
          <w:color w:val="000000"/>
        </w:rPr>
        <w:t>íh</w:t>
      </w:r>
      <w:r w:rsidR="005E3C48">
        <w:rPr>
          <w:color w:val="000000"/>
        </w:rPr>
        <w:t>aly a obnovy a</w:t>
      </w:r>
      <w:r>
        <w:rPr>
          <w:color w:val="000000"/>
        </w:rPr>
        <w:t xml:space="preserve"> vybavení kancelář</w:t>
      </w:r>
      <w:r w:rsidR="009E5706">
        <w:rPr>
          <w:color w:val="000000"/>
        </w:rPr>
        <w:t>í a kluboven.</w:t>
      </w:r>
      <w:r>
        <w:rPr>
          <w:color w:val="000000"/>
        </w:rPr>
        <w:t xml:space="preserve"> Klubovny, učebny a sály budou modernizovány dle potřeb včetně vybavení. Učebny jsou koncipovány tematicky-zde jsou vytvořeny podmínky pro specifickou činnost zájmových útvarů s odborným zaměřením. (viz příloha).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DDM v současné době má k dispozici služební vozidlo.</w:t>
      </w:r>
    </w:p>
    <w:p w:rsidR="0083334C" w:rsidRDefault="0083334C" w:rsidP="0083334C">
      <w:pPr>
        <w:shd w:val="clear" w:color="auto" w:fill="FFFFFF"/>
        <w:jc w:val="both"/>
        <w:rPr>
          <w:b/>
          <w:bCs/>
          <w:color w:val="000000"/>
        </w:rPr>
      </w:pPr>
    </w:p>
    <w:p w:rsidR="0083334C" w:rsidRDefault="0083334C" w:rsidP="0083334C">
      <w:pPr>
        <w:shd w:val="clear" w:color="auto" w:fill="FFFFFF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Finanční zdroje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MÚ provozní náklady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MŠMT mzdy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Granty MÚ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Granty a dotační programy</w:t>
      </w:r>
    </w:p>
    <w:p w:rsidR="005E3C48" w:rsidRDefault="005E3C48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OP JAK inovativní metody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Zápisné do ZÚ</w:t>
      </w:r>
    </w:p>
    <w:p w:rsidR="00D029F1" w:rsidRDefault="00D029F1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Reklamní smlouvy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dary</w:t>
      </w:r>
      <w:bookmarkStart w:id="6" w:name="_GoBack"/>
      <w:bookmarkEnd w:id="6"/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ostatní zdroje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- maximální využití grantových projektů pro činnost zařízení dle aktuálních potřeb a vývoje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- podpora reprezentační činnosti s ohledem na dosažené výsledky, podpora materiální</w:t>
      </w:r>
    </w:p>
    <w:p w:rsidR="00D029F1" w:rsidRDefault="00D029F1" w:rsidP="0083334C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Zapojení do MAP Vrchlabska</w:t>
      </w:r>
    </w:p>
    <w:p w:rsidR="0083334C" w:rsidRDefault="0083334C" w:rsidP="0083334C">
      <w:pPr>
        <w:shd w:val="clear" w:color="auto" w:fill="FFFFFF"/>
        <w:jc w:val="both"/>
        <w:rPr>
          <w:color w:val="000000"/>
        </w:rPr>
      </w:pPr>
    </w:p>
    <w:p w:rsidR="00E60B98" w:rsidRPr="0083334C" w:rsidRDefault="00832FC0">
      <w:pPr>
        <w:widowControl w:val="0"/>
        <w:suppressAutoHyphens/>
        <w:autoSpaceDE w:val="0"/>
        <w:autoSpaceDN w:val="0"/>
        <w:adjustRightInd w:val="0"/>
        <w:rPr>
          <w:b/>
          <w:bCs/>
          <w:i/>
          <w:iCs/>
          <w:u w:val="single"/>
        </w:rPr>
      </w:pPr>
      <w:r w:rsidRPr="0083334C">
        <w:rPr>
          <w:b/>
          <w:bCs/>
          <w:i/>
          <w:iCs/>
          <w:color w:val="FF0000"/>
        </w:rPr>
        <w:t xml:space="preserve">  </w:t>
      </w:r>
      <w:r w:rsidR="00E60B98" w:rsidRPr="0083334C">
        <w:rPr>
          <w:b/>
          <w:bCs/>
          <w:i/>
          <w:iCs/>
          <w:u w:val="single"/>
        </w:rPr>
        <w:t>VNITŘNÍ ČINNOST:</w:t>
      </w:r>
    </w:p>
    <w:p w:rsidR="00083FA4" w:rsidRPr="00083FA4" w:rsidRDefault="00083FA4" w:rsidP="00083FA4">
      <w:pPr>
        <w:widowControl w:val="0"/>
        <w:suppressAutoHyphens/>
        <w:autoSpaceDE w:val="0"/>
        <w:autoSpaceDN w:val="0"/>
        <w:adjustRightInd w:val="0"/>
      </w:pPr>
      <w:r w:rsidRPr="00083FA4">
        <w:t xml:space="preserve">- zajištění provozu na obou budovách DDM, příprava rozvrhů činnosti zájmových kroužků, </w:t>
      </w:r>
    </w:p>
    <w:p w:rsidR="00083FA4" w:rsidRPr="00083FA4" w:rsidRDefault="00083FA4" w:rsidP="00083FA4">
      <w:pPr>
        <w:widowControl w:val="0"/>
        <w:suppressAutoHyphens/>
        <w:autoSpaceDE w:val="0"/>
        <w:autoSpaceDN w:val="0"/>
        <w:adjustRightInd w:val="0"/>
      </w:pPr>
      <w:r w:rsidRPr="00083FA4">
        <w:t xml:space="preserve">  plánů příležitostných aktivit, pedagogických služeb</w:t>
      </w:r>
    </w:p>
    <w:p w:rsidR="00083FA4" w:rsidRPr="00083FA4" w:rsidRDefault="00083FA4" w:rsidP="00083FA4">
      <w:pPr>
        <w:widowControl w:val="0"/>
        <w:suppressAutoHyphens/>
        <w:autoSpaceDE w:val="0"/>
        <w:autoSpaceDN w:val="0"/>
        <w:adjustRightInd w:val="0"/>
      </w:pPr>
      <w:r w:rsidRPr="00083FA4">
        <w:t>- porady a školení externích vedoucích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</w:pPr>
      <w:r w:rsidRPr="00083FA4">
        <w:t>- individuální konzultace a odborná pomoc vedoucím ZÚ, zastupování</w:t>
      </w:r>
      <w:r w:rsidR="00083FA4" w:rsidRPr="00083FA4">
        <w:t xml:space="preserve"> v době nepřítomnosti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</w:pPr>
      <w:r w:rsidRPr="00083FA4">
        <w:t>- průběžné vzdělávání</w:t>
      </w:r>
      <w:r w:rsidR="00395109">
        <w:t>, sebevzdělávání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</w:pPr>
      <w:r w:rsidRPr="00083FA4">
        <w:t xml:space="preserve">- zajišťování a organizace účasti na soutěžích 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</w:pPr>
      <w:r w:rsidRPr="00083FA4">
        <w:t xml:space="preserve">- metodická práce s vedoucími ZÚ 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</w:pPr>
      <w:r w:rsidRPr="00083FA4">
        <w:t xml:space="preserve">- organizační práce a pomoc při nákupu materiálů pro oddělení  </w:t>
      </w:r>
    </w:p>
    <w:p w:rsidR="00DC29B7" w:rsidRPr="00083FA4" w:rsidRDefault="00DC29B7" w:rsidP="00DC29B7">
      <w:pPr>
        <w:widowControl w:val="0"/>
        <w:suppressAutoHyphens/>
        <w:autoSpaceDE w:val="0"/>
        <w:autoSpaceDN w:val="0"/>
        <w:adjustRightInd w:val="0"/>
        <w:rPr>
          <w:bCs/>
          <w:i/>
          <w:iCs/>
          <w:u w:val="single"/>
        </w:rPr>
      </w:pPr>
      <w:r w:rsidRPr="00083FA4">
        <w:t>- zajištění podmínek pro činnost jednotlivých ZÚ (prostory, rozvrh)</w:t>
      </w:r>
      <w:r w:rsidRPr="00083FA4">
        <w:rPr>
          <w:bCs/>
        </w:rPr>
        <w:tab/>
      </w:r>
    </w:p>
    <w:p w:rsidR="00F41D9C" w:rsidRDefault="00F41D9C" w:rsidP="00F41D9C">
      <w:pPr>
        <w:widowControl w:val="0"/>
        <w:suppressAutoHyphens/>
        <w:autoSpaceDE w:val="0"/>
        <w:autoSpaceDN w:val="0"/>
        <w:adjustRightInd w:val="0"/>
        <w:ind w:left="720" w:hanging="720"/>
      </w:pPr>
      <w:r w:rsidRPr="00083FA4">
        <w:t xml:space="preserve">- spolupráce </w:t>
      </w:r>
      <w:r w:rsidR="00083FA4" w:rsidRPr="00083FA4">
        <w:t xml:space="preserve">a koordinace </w:t>
      </w:r>
      <w:r w:rsidRPr="00083FA4">
        <w:t>na akcích DDM</w:t>
      </w:r>
    </w:p>
    <w:p w:rsidR="00C84004" w:rsidRDefault="00C84004" w:rsidP="00C84004">
      <w:r>
        <w:t>- podklady pro formulářů výkazů práce pro oddělení a řízení DDM</w:t>
      </w:r>
    </w:p>
    <w:p w:rsidR="00C84004" w:rsidRDefault="00C84004" w:rsidP="00C84004">
      <w:r>
        <w:t>- přehledy docházky, odpracovaných hodin, akcí, podklady pro mzdy externích pracovníků</w:t>
      </w:r>
    </w:p>
    <w:p w:rsidR="00C84004" w:rsidRDefault="00C84004" w:rsidP="00C84004">
      <w:r>
        <w:t>- vyúčtování akcí a finanční zpracování</w:t>
      </w:r>
    </w:p>
    <w:p w:rsidR="00C84004" w:rsidRDefault="00C84004" w:rsidP="00C84004">
      <w:r>
        <w:t xml:space="preserve">- podklady pro finanční přehledy TS Oliver </w:t>
      </w:r>
    </w:p>
    <w:p w:rsidR="00C84004" w:rsidRDefault="00C84004" w:rsidP="00C84004">
      <w:r>
        <w:t xml:space="preserve">- využití grantové politiky města a regionu </w:t>
      </w:r>
      <w:r>
        <w:tab/>
      </w:r>
      <w:r>
        <w:tab/>
      </w:r>
      <w:r>
        <w:tab/>
      </w:r>
      <w:r>
        <w:tab/>
      </w:r>
    </w:p>
    <w:p w:rsidR="00C84004" w:rsidRDefault="00C84004" w:rsidP="00C84004">
      <w:r>
        <w:t xml:space="preserve">- vnitřní agenda oddělení-plány, hodnocení, smlouvy (dohody, příkazní smlouvy, smlouvy o pronájmu) </w:t>
      </w:r>
    </w:p>
    <w:p w:rsidR="00C84004" w:rsidRDefault="00C84004" w:rsidP="00C84004">
      <w:r>
        <w:t>- průběžné vzdělávání a zajišťování odborných seminářů pro vedoucí oddělení</w:t>
      </w:r>
    </w:p>
    <w:p w:rsidR="00395109" w:rsidRDefault="00395109" w:rsidP="00395109">
      <w:pPr>
        <w:suppressAutoHyphens/>
        <w:overflowPunct w:val="0"/>
        <w:autoSpaceDE w:val="0"/>
        <w:autoSpaceDN w:val="0"/>
        <w:adjustRightInd w:val="0"/>
        <w:textAlignment w:val="baseline"/>
      </w:pPr>
      <w:r>
        <w:t>- pronájmy na budově</w:t>
      </w:r>
    </w:p>
    <w:p w:rsidR="00395109" w:rsidRPr="0083334C" w:rsidRDefault="00395109" w:rsidP="00C84004">
      <w:pPr>
        <w:rPr>
          <w:b/>
          <w:i/>
          <w:u w:val="single"/>
        </w:rPr>
      </w:pPr>
    </w:p>
    <w:p w:rsidR="00E60B98" w:rsidRPr="0083334C" w:rsidRDefault="00E60B98">
      <w:pPr>
        <w:widowControl w:val="0"/>
        <w:tabs>
          <w:tab w:val="left" w:pos="555"/>
        </w:tabs>
        <w:suppressAutoHyphens/>
        <w:autoSpaceDE w:val="0"/>
        <w:autoSpaceDN w:val="0"/>
        <w:adjustRightInd w:val="0"/>
        <w:rPr>
          <w:b/>
          <w:bCs/>
          <w:i/>
          <w:iCs/>
          <w:u w:val="single"/>
        </w:rPr>
      </w:pPr>
      <w:r w:rsidRPr="0083334C">
        <w:rPr>
          <w:b/>
          <w:bCs/>
          <w:i/>
          <w:iCs/>
          <w:u w:val="single"/>
        </w:rPr>
        <w:t>MATERIÁLNÍ ČINNOST:</w:t>
      </w:r>
    </w:p>
    <w:p w:rsidR="00E60B98" w:rsidRPr="00AF1F4F" w:rsidRDefault="00AF1F4F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 xml:space="preserve">- </w:t>
      </w:r>
      <w:r w:rsidR="00E60B98" w:rsidRPr="00AF1F4F">
        <w:t>obnova materiálního zabezpečení a vybavení oddělení</w:t>
      </w:r>
      <w:r w:rsidR="00F41D9C" w:rsidRPr="00AF1F4F">
        <w:t>, kluboven a místností na budovách DDM</w:t>
      </w:r>
    </w:p>
    <w:p w:rsidR="00E60B98" w:rsidRPr="00AF1F4F" w:rsidRDefault="00E60B98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 xml:space="preserve">- údržba strojů a zařízení oddělení, evidence </w:t>
      </w:r>
    </w:p>
    <w:p w:rsidR="00E60B98" w:rsidRPr="00AF1F4F" w:rsidRDefault="00E60B98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>- výroba dekorací a výzdoby kluboven a heren</w:t>
      </w:r>
      <w:r w:rsidRPr="00AF1F4F">
        <w:tab/>
      </w:r>
      <w:r w:rsidRPr="00AF1F4F">
        <w:tab/>
        <w:t xml:space="preserve"> </w:t>
      </w:r>
    </w:p>
    <w:p w:rsidR="00E60B98" w:rsidRPr="00AF1F4F" w:rsidRDefault="00E60B98" w:rsidP="00395109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 xml:space="preserve">- nákup materiálů a pomůcek pro </w:t>
      </w:r>
      <w:r w:rsidRPr="00AF1F4F">
        <w:rPr>
          <w:bCs/>
        </w:rPr>
        <w:t>ZÚ</w:t>
      </w:r>
      <w:r w:rsidRPr="00AF1F4F">
        <w:t xml:space="preserve"> </w:t>
      </w:r>
    </w:p>
    <w:p w:rsidR="009E0EC3" w:rsidRPr="00AF1F4F" w:rsidRDefault="00FF68DD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>- opravy na budovách</w:t>
      </w:r>
      <w:r w:rsidR="005E3C48">
        <w:t>- výměna plynových kotlů</w:t>
      </w:r>
    </w:p>
    <w:p w:rsidR="00FF68DD" w:rsidRPr="00AF1F4F" w:rsidRDefault="00FF68DD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lastRenderedPageBreak/>
        <w:t>- zajistit odpovídající finanční prostředky na provoz a činnost DDM</w:t>
      </w:r>
    </w:p>
    <w:p w:rsidR="00E60B98" w:rsidRPr="00AF1F4F" w:rsidRDefault="00AF1F4F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>- získáván</w:t>
      </w:r>
      <w:r w:rsidR="00B77CB5">
        <w:t>í</w:t>
      </w:r>
      <w:r w:rsidRPr="00AF1F4F">
        <w:t xml:space="preserve"> a vyúčtování grantů / Škoda, MÚ, Královéhradecký kraj/</w:t>
      </w:r>
    </w:p>
    <w:p w:rsidR="00AF1F4F" w:rsidRPr="00AF1F4F" w:rsidRDefault="00AF1F4F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 xml:space="preserve">- ve spolupráci s MÚ Vrchlabí – výměna oken na budově </w:t>
      </w:r>
      <w:r w:rsidR="00274C24">
        <w:t>Domeček</w:t>
      </w:r>
      <w:r w:rsidR="005E3C48">
        <w:t>, koupelna</w:t>
      </w:r>
    </w:p>
    <w:p w:rsidR="00141140" w:rsidRDefault="00AF1F4F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>
        <w:t>- pronájmy místností a kluboven pro ostatní subjekty</w:t>
      </w:r>
      <w:r w:rsidR="00FF5E0F">
        <w:t>, maximální využívání prostor DDM</w:t>
      </w:r>
      <w:r w:rsidR="00E60B98" w:rsidRPr="00AF1F4F">
        <w:t xml:space="preserve">      </w:t>
      </w:r>
    </w:p>
    <w:p w:rsidR="00141140" w:rsidRDefault="00595B7C" w:rsidP="00141140">
      <w:pPr>
        <w:widowControl w:val="0"/>
        <w:tabs>
          <w:tab w:val="left" w:pos="555"/>
        </w:tabs>
        <w:rPr>
          <w:sz w:val="28"/>
          <w:szCs w:val="28"/>
        </w:rPr>
      </w:pPr>
      <w:r>
        <w:rPr>
          <w:sz w:val="28"/>
          <w:szCs w:val="28"/>
        </w:rPr>
        <w:t>-</w:t>
      </w:r>
      <w:r w:rsidRPr="00595B7C">
        <w:t xml:space="preserve"> </w:t>
      </w:r>
      <w:r w:rsidRPr="00FC278B">
        <w:t xml:space="preserve">Průběžně provádět pravidelnou údržbu a opravy počítačů. </w:t>
      </w:r>
      <w:r w:rsidR="00141140">
        <w:rPr>
          <w:sz w:val="28"/>
          <w:szCs w:val="28"/>
        </w:rPr>
        <w:t xml:space="preserve">  </w:t>
      </w:r>
    </w:p>
    <w:p w:rsidR="00C84004" w:rsidRDefault="00395109" w:rsidP="00395109">
      <w:pPr>
        <w:suppressAutoHyphens/>
        <w:overflowPunct w:val="0"/>
        <w:autoSpaceDE w:val="0"/>
        <w:autoSpaceDN w:val="0"/>
        <w:adjustRightInd w:val="0"/>
        <w:textAlignment w:val="baseline"/>
      </w:pPr>
      <w:r>
        <w:t xml:space="preserve">- </w:t>
      </w:r>
      <w:r w:rsidR="00C84004">
        <w:t>Zajištění provozu budovy kancelář</w:t>
      </w:r>
      <w:r>
        <w:t>e a skladových prostor TS Oliver</w:t>
      </w:r>
    </w:p>
    <w:p w:rsidR="00C84004" w:rsidRDefault="00395109" w:rsidP="00395109">
      <w:pPr>
        <w:suppressAutoHyphens/>
        <w:overflowPunct w:val="0"/>
        <w:autoSpaceDE w:val="0"/>
        <w:autoSpaceDN w:val="0"/>
        <w:adjustRightInd w:val="0"/>
        <w:textAlignment w:val="baseline"/>
      </w:pPr>
      <w:r>
        <w:t xml:space="preserve">- </w:t>
      </w:r>
      <w:r w:rsidR="00C84004">
        <w:t>údržba, opravy a obnova aparatury / dovybavení malý sál, oprava věže/</w:t>
      </w:r>
    </w:p>
    <w:p w:rsidR="00C84004" w:rsidRDefault="00395109" w:rsidP="00395109">
      <w:pPr>
        <w:suppressAutoHyphens/>
        <w:overflowPunct w:val="0"/>
        <w:autoSpaceDE w:val="0"/>
        <w:autoSpaceDN w:val="0"/>
        <w:adjustRightInd w:val="0"/>
        <w:textAlignment w:val="baseline"/>
      </w:pPr>
      <w:r>
        <w:t xml:space="preserve">- </w:t>
      </w:r>
      <w:r w:rsidR="00C84004">
        <w:t>zajištění výroby kostýmů pro soubory a akce oddělení</w:t>
      </w:r>
    </w:p>
    <w:p w:rsidR="00C84004" w:rsidRDefault="00C84004" w:rsidP="00141140">
      <w:pPr>
        <w:widowControl w:val="0"/>
        <w:tabs>
          <w:tab w:val="left" w:pos="555"/>
        </w:tabs>
        <w:rPr>
          <w:sz w:val="28"/>
          <w:szCs w:val="28"/>
        </w:rPr>
      </w:pPr>
    </w:p>
    <w:p w:rsidR="00E60B98" w:rsidRPr="00AF1F4F" w:rsidRDefault="00E60B98">
      <w:pPr>
        <w:widowControl w:val="0"/>
        <w:tabs>
          <w:tab w:val="left" w:pos="555"/>
        </w:tabs>
        <w:suppressAutoHyphens/>
        <w:autoSpaceDE w:val="0"/>
        <w:autoSpaceDN w:val="0"/>
        <w:adjustRightInd w:val="0"/>
      </w:pPr>
      <w:r w:rsidRPr="00AF1F4F">
        <w:t xml:space="preserve">                                                          </w:t>
      </w:r>
    </w:p>
    <w:p w:rsidR="00E60B98" w:rsidRPr="00AF1F4F" w:rsidRDefault="00E60B98">
      <w:pPr>
        <w:widowControl w:val="0"/>
        <w:suppressAutoHyphens/>
        <w:autoSpaceDE w:val="0"/>
        <w:autoSpaceDN w:val="0"/>
        <w:adjustRightInd w:val="0"/>
        <w:ind w:left="-45"/>
      </w:pPr>
    </w:p>
    <w:p w:rsidR="00E60B98" w:rsidRPr="00AF1F4F" w:rsidRDefault="00E46AF5">
      <w:pPr>
        <w:widowControl w:val="0"/>
        <w:suppressAutoHyphens/>
        <w:autoSpaceDE w:val="0"/>
        <w:autoSpaceDN w:val="0"/>
        <w:adjustRightInd w:val="0"/>
        <w:ind w:left="-45"/>
        <w:rPr>
          <w:bCs/>
        </w:rPr>
      </w:pPr>
      <w:r w:rsidRPr="00AF1F4F">
        <w:rPr>
          <w:bCs/>
        </w:rPr>
        <w:t>Vrchlabí</w:t>
      </w:r>
      <w:r w:rsidR="009E5706">
        <w:rPr>
          <w:bCs/>
        </w:rPr>
        <w:t xml:space="preserve"> 1.9</w:t>
      </w:r>
      <w:r w:rsidR="00233500">
        <w:rPr>
          <w:bCs/>
        </w:rPr>
        <w:t>.202</w:t>
      </w:r>
      <w:r w:rsidR="00F80CEE">
        <w:rPr>
          <w:bCs/>
        </w:rPr>
        <w:t>5</w:t>
      </w:r>
      <w:r w:rsidRPr="00AF1F4F">
        <w:rPr>
          <w:bCs/>
        </w:rPr>
        <w:tab/>
      </w:r>
      <w:r w:rsidRPr="00AF1F4F">
        <w:rPr>
          <w:bCs/>
        </w:rPr>
        <w:tab/>
      </w:r>
      <w:r w:rsidR="00E60B98" w:rsidRPr="00AF1F4F">
        <w:rPr>
          <w:bCs/>
        </w:rPr>
        <w:tab/>
      </w:r>
      <w:r w:rsidR="00DF2C33" w:rsidRPr="00AF1F4F">
        <w:rPr>
          <w:bCs/>
        </w:rPr>
        <w:t xml:space="preserve">    </w:t>
      </w:r>
      <w:r w:rsidRPr="00AF1F4F">
        <w:rPr>
          <w:bCs/>
        </w:rPr>
        <w:tab/>
      </w:r>
      <w:r w:rsidRPr="00AF1F4F">
        <w:rPr>
          <w:bCs/>
        </w:rPr>
        <w:tab/>
      </w:r>
      <w:r w:rsidR="009C4C16">
        <w:rPr>
          <w:bCs/>
        </w:rPr>
        <w:tab/>
      </w:r>
      <w:r w:rsidR="009C4C16">
        <w:rPr>
          <w:bCs/>
        </w:rPr>
        <w:tab/>
      </w:r>
      <w:r w:rsidR="00DF2C33" w:rsidRPr="00AF1F4F">
        <w:rPr>
          <w:bCs/>
        </w:rPr>
        <w:t xml:space="preserve"> Z</w:t>
      </w:r>
      <w:r w:rsidR="00E60B98" w:rsidRPr="00AF1F4F">
        <w:rPr>
          <w:bCs/>
        </w:rPr>
        <w:t>pracoval</w:t>
      </w:r>
      <w:r w:rsidRPr="00AF1F4F">
        <w:rPr>
          <w:bCs/>
        </w:rPr>
        <w:t>a</w:t>
      </w:r>
      <w:r w:rsidR="00E60B98" w:rsidRPr="00AF1F4F">
        <w:rPr>
          <w:bCs/>
        </w:rPr>
        <w:t xml:space="preserve">: </w:t>
      </w:r>
      <w:r w:rsidR="00FF68DD" w:rsidRPr="00AF1F4F">
        <w:rPr>
          <w:bCs/>
        </w:rPr>
        <w:t>Mgr.Ivona Čivrná</w:t>
      </w:r>
    </w:p>
    <w:p w:rsidR="00E60B98" w:rsidRPr="00AF1F4F" w:rsidRDefault="00E60B98">
      <w:pPr>
        <w:widowControl w:val="0"/>
        <w:suppressAutoHyphens/>
        <w:autoSpaceDE w:val="0"/>
        <w:autoSpaceDN w:val="0"/>
        <w:adjustRightInd w:val="0"/>
        <w:ind w:left="-45"/>
      </w:pPr>
    </w:p>
    <w:p w:rsidR="00E60B98" w:rsidRPr="00967812" w:rsidRDefault="00E60B98">
      <w:pPr>
        <w:widowControl w:val="0"/>
        <w:suppressAutoHyphens/>
        <w:autoSpaceDE w:val="0"/>
        <w:autoSpaceDN w:val="0"/>
        <w:adjustRightInd w:val="0"/>
        <w:rPr>
          <w:color w:val="FF0000"/>
        </w:rPr>
      </w:pPr>
    </w:p>
    <w:p w:rsidR="00E60B98" w:rsidRPr="00967812" w:rsidRDefault="00E60B98">
      <w:pPr>
        <w:widowControl w:val="0"/>
        <w:suppressAutoHyphens/>
        <w:autoSpaceDE w:val="0"/>
        <w:autoSpaceDN w:val="0"/>
        <w:adjustRightInd w:val="0"/>
        <w:rPr>
          <w:b/>
          <w:bCs/>
          <w:color w:val="FF0000"/>
        </w:rPr>
      </w:pPr>
      <w:r w:rsidRPr="00967812">
        <w:rPr>
          <w:b/>
          <w:bCs/>
          <w:color w:val="FF0000"/>
        </w:rPr>
        <w:t xml:space="preserve"> </w:t>
      </w:r>
    </w:p>
    <w:p w:rsidR="00E60B98" w:rsidRPr="00967812" w:rsidRDefault="00E60B98">
      <w:pPr>
        <w:widowControl w:val="0"/>
        <w:suppressAutoHyphens/>
        <w:autoSpaceDE w:val="0"/>
        <w:autoSpaceDN w:val="0"/>
        <w:adjustRightInd w:val="0"/>
        <w:rPr>
          <w:color w:val="FF0000"/>
        </w:rPr>
      </w:pPr>
      <w:r w:rsidRPr="00967812">
        <w:rPr>
          <w:color w:val="FF0000"/>
        </w:rPr>
        <w:t xml:space="preserve">   </w:t>
      </w:r>
    </w:p>
    <w:p w:rsidR="00BD051F" w:rsidRDefault="00BD051F" w:rsidP="00BD051F">
      <w:pPr>
        <w:ind w:firstLine="720"/>
        <w:rPr>
          <w:color w:val="FF0000"/>
        </w:rPr>
      </w:pPr>
    </w:p>
    <w:p w:rsidR="00BD051F" w:rsidRPr="00967812" w:rsidRDefault="00BD051F">
      <w:pPr>
        <w:widowControl w:val="0"/>
        <w:suppressAutoHyphens/>
        <w:autoSpaceDE w:val="0"/>
        <w:autoSpaceDN w:val="0"/>
        <w:adjustRightInd w:val="0"/>
        <w:rPr>
          <w:b/>
          <w:bCs/>
          <w:color w:val="FF0000"/>
        </w:rPr>
      </w:pPr>
    </w:p>
    <w:sectPr w:rsidR="00BD051F" w:rsidRPr="00967812" w:rsidSect="00BD051F">
      <w:pgSz w:w="12240" w:h="15840"/>
      <w:pgMar w:top="1417" w:right="1183" w:bottom="426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ravoEngraved">
    <w:altName w:val="Times New Roman"/>
    <w:charset w:val="EE"/>
    <w:family w:val="roman"/>
    <w:pitch w:val="variable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862720"/>
    <w:multiLevelType w:val="hybridMultilevel"/>
    <w:tmpl w:val="C736E9D2"/>
    <w:lvl w:ilvl="0" w:tplc="463CCCD6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59113F0"/>
    <w:multiLevelType w:val="hybridMultilevel"/>
    <w:tmpl w:val="4B1830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2E70CC"/>
    <w:multiLevelType w:val="multilevel"/>
    <w:tmpl w:val="0D8043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C407E8"/>
    <w:multiLevelType w:val="hybridMultilevel"/>
    <w:tmpl w:val="6F4C4E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D22E6"/>
    <w:multiLevelType w:val="hybridMultilevel"/>
    <w:tmpl w:val="14288B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6B5"/>
    <w:rsid w:val="00001C11"/>
    <w:rsid w:val="0002719B"/>
    <w:rsid w:val="000476EF"/>
    <w:rsid w:val="0006123E"/>
    <w:rsid w:val="0006580F"/>
    <w:rsid w:val="000731BA"/>
    <w:rsid w:val="00082265"/>
    <w:rsid w:val="00082559"/>
    <w:rsid w:val="00083FA4"/>
    <w:rsid w:val="000A7683"/>
    <w:rsid w:val="000D33C8"/>
    <w:rsid w:val="00105840"/>
    <w:rsid w:val="00141140"/>
    <w:rsid w:val="0014581C"/>
    <w:rsid w:val="001803FD"/>
    <w:rsid w:val="001912FC"/>
    <w:rsid w:val="00195139"/>
    <w:rsid w:val="001B36A1"/>
    <w:rsid w:val="001B6119"/>
    <w:rsid w:val="001E6DF6"/>
    <w:rsid w:val="001F1E56"/>
    <w:rsid w:val="00216AF9"/>
    <w:rsid w:val="00216B56"/>
    <w:rsid w:val="00222388"/>
    <w:rsid w:val="00226B55"/>
    <w:rsid w:val="0023304C"/>
    <w:rsid w:val="00233500"/>
    <w:rsid w:val="00237A7D"/>
    <w:rsid w:val="00273F1C"/>
    <w:rsid w:val="00274C24"/>
    <w:rsid w:val="002C1919"/>
    <w:rsid w:val="002C523B"/>
    <w:rsid w:val="002D1E51"/>
    <w:rsid w:val="0032033E"/>
    <w:rsid w:val="003273C3"/>
    <w:rsid w:val="00353A12"/>
    <w:rsid w:val="00380CBF"/>
    <w:rsid w:val="00386D84"/>
    <w:rsid w:val="00395109"/>
    <w:rsid w:val="003A23FC"/>
    <w:rsid w:val="003C3A4C"/>
    <w:rsid w:val="003E6FCE"/>
    <w:rsid w:val="004227F7"/>
    <w:rsid w:val="00431F89"/>
    <w:rsid w:val="00480284"/>
    <w:rsid w:val="004804BF"/>
    <w:rsid w:val="00491D69"/>
    <w:rsid w:val="004E2657"/>
    <w:rsid w:val="00504831"/>
    <w:rsid w:val="005500A2"/>
    <w:rsid w:val="005837A0"/>
    <w:rsid w:val="00595B7C"/>
    <w:rsid w:val="005C5692"/>
    <w:rsid w:val="005C6692"/>
    <w:rsid w:val="005C76B2"/>
    <w:rsid w:val="005D3453"/>
    <w:rsid w:val="005D43CC"/>
    <w:rsid w:val="005D4DBC"/>
    <w:rsid w:val="005E2935"/>
    <w:rsid w:val="005E3A98"/>
    <w:rsid w:val="005E3C48"/>
    <w:rsid w:val="00636506"/>
    <w:rsid w:val="00647CD4"/>
    <w:rsid w:val="00677C35"/>
    <w:rsid w:val="00691078"/>
    <w:rsid w:val="00693353"/>
    <w:rsid w:val="006B47E6"/>
    <w:rsid w:val="006F4207"/>
    <w:rsid w:val="00741B90"/>
    <w:rsid w:val="00743E6F"/>
    <w:rsid w:val="00771A9B"/>
    <w:rsid w:val="007874B5"/>
    <w:rsid w:val="007A3712"/>
    <w:rsid w:val="007C2C86"/>
    <w:rsid w:val="007D6EFE"/>
    <w:rsid w:val="00832FC0"/>
    <w:rsid w:val="0083334C"/>
    <w:rsid w:val="00850D29"/>
    <w:rsid w:val="00863264"/>
    <w:rsid w:val="00895565"/>
    <w:rsid w:val="008B01B1"/>
    <w:rsid w:val="008F2ADA"/>
    <w:rsid w:val="00967812"/>
    <w:rsid w:val="009916F8"/>
    <w:rsid w:val="009A3CE7"/>
    <w:rsid w:val="009C4419"/>
    <w:rsid w:val="009C4C16"/>
    <w:rsid w:val="009D0DD6"/>
    <w:rsid w:val="009E0EC3"/>
    <w:rsid w:val="009E5706"/>
    <w:rsid w:val="00A11A26"/>
    <w:rsid w:val="00A15A4A"/>
    <w:rsid w:val="00A161F3"/>
    <w:rsid w:val="00A449CA"/>
    <w:rsid w:val="00A967C3"/>
    <w:rsid w:val="00AA0539"/>
    <w:rsid w:val="00AC6702"/>
    <w:rsid w:val="00AF0B18"/>
    <w:rsid w:val="00AF1F4F"/>
    <w:rsid w:val="00B274FF"/>
    <w:rsid w:val="00B77CB5"/>
    <w:rsid w:val="00B87053"/>
    <w:rsid w:val="00BA05C0"/>
    <w:rsid w:val="00BC1B57"/>
    <w:rsid w:val="00BD051F"/>
    <w:rsid w:val="00C16D5B"/>
    <w:rsid w:val="00C84004"/>
    <w:rsid w:val="00CC27A1"/>
    <w:rsid w:val="00CD52FD"/>
    <w:rsid w:val="00D029F1"/>
    <w:rsid w:val="00D47922"/>
    <w:rsid w:val="00D51C6D"/>
    <w:rsid w:val="00D52F34"/>
    <w:rsid w:val="00D728CF"/>
    <w:rsid w:val="00D93A8B"/>
    <w:rsid w:val="00DC29B7"/>
    <w:rsid w:val="00DC77C4"/>
    <w:rsid w:val="00DD1940"/>
    <w:rsid w:val="00DE06B5"/>
    <w:rsid w:val="00DE44E4"/>
    <w:rsid w:val="00DF1388"/>
    <w:rsid w:val="00DF2C33"/>
    <w:rsid w:val="00E41CAA"/>
    <w:rsid w:val="00E46AF5"/>
    <w:rsid w:val="00E543E5"/>
    <w:rsid w:val="00E60B98"/>
    <w:rsid w:val="00EA0612"/>
    <w:rsid w:val="00EB36CC"/>
    <w:rsid w:val="00F01415"/>
    <w:rsid w:val="00F26CC2"/>
    <w:rsid w:val="00F41D9C"/>
    <w:rsid w:val="00F80CEE"/>
    <w:rsid w:val="00F875A4"/>
    <w:rsid w:val="00FC1AE5"/>
    <w:rsid w:val="00FF5E0F"/>
    <w:rsid w:val="00FF68DD"/>
    <w:rsid w:val="00FF7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2809F-8026-4F49-B809-163525D12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93353"/>
    <w:pPr>
      <w:keepNext/>
      <w:spacing w:line="276" w:lineRule="auto"/>
      <w:outlineLvl w:val="1"/>
    </w:pPr>
    <w:rPr>
      <w:b/>
      <w:bCs/>
      <w:szCs w:val="44"/>
    </w:rPr>
  </w:style>
  <w:style w:type="paragraph" w:styleId="Nadpis3">
    <w:name w:val="heading 3"/>
    <w:basedOn w:val="Normln"/>
    <w:next w:val="Normln"/>
    <w:link w:val="Nadpis3Char"/>
    <w:qFormat/>
    <w:rsid w:val="00693353"/>
    <w:pPr>
      <w:keepNext/>
      <w:spacing w:line="276" w:lineRule="auto"/>
      <w:outlineLvl w:val="2"/>
    </w:pPr>
    <w:rPr>
      <w:b/>
      <w:bCs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Rozvržení dokumentu"/>
    <w:basedOn w:val="Normln"/>
    <w:link w:val="RozvrendokumentuChar"/>
    <w:uiPriority w:val="99"/>
    <w:semiHidden/>
    <w:rsid w:val="00DE06B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link w:val="Rozvrendokumentu"/>
    <w:uiPriority w:val="99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77C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link w:val="Nadpis2"/>
    <w:rsid w:val="00693353"/>
    <w:rPr>
      <w:b/>
      <w:bCs/>
      <w:sz w:val="24"/>
      <w:szCs w:val="44"/>
    </w:rPr>
  </w:style>
  <w:style w:type="character" w:customStyle="1" w:styleId="Nadpis3Char">
    <w:name w:val="Nadpis 3 Char"/>
    <w:link w:val="Nadpis3"/>
    <w:rsid w:val="00693353"/>
    <w:rPr>
      <w:b/>
      <w:bCs/>
      <w:sz w:val="24"/>
      <w:szCs w:val="24"/>
    </w:rPr>
  </w:style>
  <w:style w:type="paragraph" w:customStyle="1" w:styleId="normallevosede">
    <w:name w:val="normallevosede"/>
    <w:basedOn w:val="Normln"/>
    <w:rsid w:val="00693353"/>
    <w:pPr>
      <w:spacing w:line="240" w:lineRule="atLeast"/>
      <w:ind w:left="30" w:right="30"/>
    </w:pPr>
    <w:rPr>
      <w:rFonts w:ascii="Arial Narrow" w:hAnsi="Arial Narrow"/>
      <w:color w:val="666666"/>
    </w:rPr>
  </w:style>
  <w:style w:type="paragraph" w:customStyle="1" w:styleId="Default">
    <w:name w:val="Default"/>
    <w:rsid w:val="00693353"/>
    <w:pPr>
      <w:autoSpaceDE w:val="0"/>
      <w:autoSpaceDN w:val="0"/>
      <w:adjustRightInd w:val="0"/>
      <w:spacing w:line="276" w:lineRule="auto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rsid w:val="00693353"/>
    <w:pPr>
      <w:widowControl w:val="0"/>
      <w:suppressAutoHyphens/>
      <w:autoSpaceDN w:val="0"/>
      <w:spacing w:line="276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33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83334C"/>
    <w:rPr>
      <w:rFonts w:ascii="Segoe UI" w:hAnsi="Segoe UI" w:cs="Segoe UI"/>
      <w:sz w:val="18"/>
      <w:szCs w:val="18"/>
    </w:rPr>
  </w:style>
  <w:style w:type="paragraph" w:styleId="Normlnweb">
    <w:name w:val="Normal (Web)"/>
    <w:basedOn w:val="Normln"/>
    <w:uiPriority w:val="99"/>
    <w:semiHidden/>
    <w:unhideWhenUsed/>
    <w:rsid w:val="001912FC"/>
    <w:pPr>
      <w:spacing w:before="100" w:beforeAutospacing="1" w:after="100" w:afterAutospacing="1"/>
    </w:pPr>
  </w:style>
  <w:style w:type="character" w:styleId="Siln">
    <w:name w:val="Strong"/>
    <w:uiPriority w:val="22"/>
    <w:qFormat/>
    <w:rsid w:val="001912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3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5592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0767">
                      <w:marLeft w:val="0"/>
                      <w:marRight w:val="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8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60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0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339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0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1187</Words>
  <Characters>7008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Vrchlabi</Company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Vrchlabi</dc:creator>
  <cp:keywords/>
  <cp:lastModifiedBy>Admin</cp:lastModifiedBy>
  <cp:revision>2</cp:revision>
  <cp:lastPrinted>2023-06-13T08:05:00Z</cp:lastPrinted>
  <dcterms:created xsi:type="dcterms:W3CDTF">2025-09-05T13:25:00Z</dcterms:created>
  <dcterms:modified xsi:type="dcterms:W3CDTF">2025-09-05T13:25:00Z</dcterms:modified>
</cp:coreProperties>
</file>